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CE" w:rsidRDefault="00850B2F" w:rsidP="00CC0181">
      <w:pPr>
        <w:spacing w:after="160" w:line="256" w:lineRule="auto"/>
        <w:ind w:left="-426"/>
        <w:jc w:val="center"/>
        <w:rPr>
          <w:rFonts w:ascii="Times New Roman" w:eastAsia="Times New Roman" w:hAnsi="Times New Roman" w:cs="Times New Roman"/>
          <w:b/>
          <w:sz w:val="28"/>
        </w:rPr>
      </w:pPr>
      <w:r w:rsidRPr="00850B2F">
        <w:rPr>
          <w:rFonts w:ascii="Times New Roman" w:eastAsia="Times New Roman" w:hAnsi="Times New Roman" w:cs="Times New Roman"/>
          <w:b/>
          <w:noProof/>
          <w:sz w:val="28"/>
        </w:rPr>
        <w:drawing>
          <wp:anchor distT="0" distB="0" distL="114300" distR="114300" simplePos="0" relativeHeight="251658240" behindDoc="1" locked="0" layoutInCell="1" allowOverlap="1">
            <wp:simplePos x="0" y="0"/>
            <wp:positionH relativeFrom="column">
              <wp:posOffset>-137160</wp:posOffset>
            </wp:positionH>
            <wp:positionV relativeFrom="paragraph">
              <wp:posOffset>2540</wp:posOffset>
            </wp:positionV>
            <wp:extent cx="6022975" cy="8506598"/>
            <wp:effectExtent l="0" t="0" r="0" b="8890"/>
            <wp:wrapNone/>
            <wp:docPr id="1" name="Рисунок 1" descr="C:\Users\Админ\Pictures\im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img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2975" cy="8506598"/>
                    </a:xfrm>
                    <a:prstGeom prst="rect">
                      <a:avLst/>
                    </a:prstGeom>
                    <a:noFill/>
                    <a:ln>
                      <a:noFill/>
                    </a:ln>
                  </pic:spPr>
                </pic:pic>
              </a:graphicData>
            </a:graphic>
          </wp:anchor>
        </w:drawing>
      </w: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850B2F" w:rsidRDefault="00850B2F" w:rsidP="006A7770">
      <w:pPr>
        <w:pStyle w:val="a6"/>
        <w:jc w:val="center"/>
        <w:rPr>
          <w:rFonts w:ascii="Times New Roman" w:hAnsi="Times New Roman"/>
          <w:sz w:val="28"/>
          <w:szCs w:val="28"/>
        </w:rPr>
      </w:pPr>
    </w:p>
    <w:p w:rsidR="000B31CE" w:rsidRDefault="000B31CE" w:rsidP="006A7770">
      <w:pPr>
        <w:pStyle w:val="a6"/>
        <w:jc w:val="center"/>
        <w:rPr>
          <w:rFonts w:ascii="Times New Roman" w:hAnsi="Times New Roman"/>
          <w:sz w:val="28"/>
          <w:szCs w:val="28"/>
        </w:rPr>
      </w:pPr>
      <w:r w:rsidRPr="006A7770">
        <w:rPr>
          <w:rFonts w:ascii="Times New Roman" w:hAnsi="Times New Roman"/>
          <w:sz w:val="28"/>
          <w:szCs w:val="28"/>
        </w:rPr>
        <w:lastRenderedPageBreak/>
        <w:t>Содержание</w:t>
      </w:r>
    </w:p>
    <w:p w:rsidR="006A7770" w:rsidRPr="006A7770" w:rsidRDefault="006A7770" w:rsidP="006A7770">
      <w:pPr>
        <w:pStyle w:val="a6"/>
        <w:rPr>
          <w:rFonts w:ascii="Times New Roman" w:hAnsi="Times New Roman"/>
          <w:sz w:val="28"/>
          <w:szCs w:val="28"/>
        </w:rPr>
      </w:pPr>
    </w:p>
    <w:tbl>
      <w:tblPr>
        <w:tblStyle w:val="11"/>
        <w:tblW w:w="9214" w:type="dxa"/>
        <w:tblLook w:val="04A0" w:firstRow="1" w:lastRow="0" w:firstColumn="1" w:lastColumn="0" w:noHBand="0" w:noVBand="1"/>
      </w:tblPr>
      <w:tblGrid>
        <w:gridCol w:w="636"/>
        <w:gridCol w:w="7732"/>
        <w:gridCol w:w="846"/>
      </w:tblGrid>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lang w:val="en-US"/>
              </w:rPr>
            </w:pPr>
            <w:r w:rsidRPr="006A7770">
              <w:rPr>
                <w:rFonts w:ascii="Times New Roman" w:hAnsi="Times New Roman"/>
                <w:sz w:val="28"/>
                <w:szCs w:val="28"/>
                <w:lang w:val="en-US"/>
              </w:rPr>
              <w:t>I</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ook w:val="04A0" w:firstRow="1" w:lastRow="0" w:firstColumn="1" w:lastColumn="0" w:noHBand="0" w:noVBand="1"/>
            </w:tblPr>
            <w:tblGrid>
              <w:gridCol w:w="7516"/>
            </w:tblGrid>
            <w:tr w:rsidR="000B31CE" w:rsidRPr="006A7770" w:rsidTr="00007CBF">
              <w:trPr>
                <w:trHeight w:val="245"/>
              </w:trPr>
              <w:tc>
                <w:tcPr>
                  <w:tcW w:w="0" w:type="auto"/>
                  <w:tcBorders>
                    <w:top w:val="nil"/>
                    <w:left w:val="nil"/>
                    <w:bottom w:val="nil"/>
                    <w:right w:val="nil"/>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Комплекс основных характеристик дополнительной общеобразовательной общеразвивающей программы «</w:t>
                  </w:r>
                  <w:r w:rsidRPr="006A7770">
                    <w:rPr>
                      <w:rFonts w:ascii="Times New Roman" w:hAnsi="Times New Roman"/>
                      <w:i/>
                      <w:iCs/>
                      <w:color w:val="000000"/>
                      <w:sz w:val="28"/>
                      <w:szCs w:val="28"/>
                    </w:rPr>
                    <w:t>Киокусинкай»</w:t>
                  </w:r>
                </w:p>
              </w:tc>
            </w:tr>
          </w:tbl>
          <w:p w:rsidR="000B31CE" w:rsidRPr="006A7770" w:rsidRDefault="000B31CE" w:rsidP="006A7770">
            <w:pPr>
              <w:pStyle w:val="a6"/>
              <w:rPr>
                <w:rFonts w:ascii="Times New Roman" w:hAnsi="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3</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lang w:val="en-US"/>
              </w:rPr>
              <w:t>1</w:t>
            </w:r>
            <w:r w:rsidRPr="006A7770">
              <w:rPr>
                <w:rFonts w:ascii="Times New Roman" w:hAnsi="Times New Roman"/>
                <w:sz w:val="28"/>
                <w:szCs w:val="28"/>
              </w:rPr>
              <w:t>.</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Пояснительная записка</w:t>
            </w:r>
            <w:r w:rsidRPr="006A7770">
              <w:rPr>
                <w:rFonts w:ascii="Times New Roman" w:hAnsi="Times New Roman"/>
                <w:color w:val="000000"/>
                <w:sz w:val="28"/>
                <w:szCs w:val="28"/>
              </w:rPr>
              <w:tab/>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3</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1.2</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Цель и задачи дополнительной общеобразовательной общеразвивающей программы «</w:t>
            </w:r>
            <w:r w:rsidRPr="006A7770">
              <w:rPr>
                <w:rFonts w:ascii="Times New Roman" w:hAnsi="Times New Roman"/>
                <w:i/>
                <w:iCs/>
                <w:color w:val="000000"/>
                <w:sz w:val="28"/>
                <w:szCs w:val="28"/>
              </w:rPr>
              <w:t>Киокусинкай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w:t>
            </w:r>
            <w:r w:rsidR="009932C6" w:rsidRPr="006A7770">
              <w:rPr>
                <w:rFonts w:ascii="Times New Roman" w:hAnsi="Times New Roman"/>
                <w:sz w:val="28"/>
                <w:szCs w:val="28"/>
              </w:rPr>
              <w:t>0</w:t>
            </w:r>
          </w:p>
        </w:tc>
      </w:tr>
      <w:tr w:rsidR="000B31CE" w:rsidRPr="006A7770" w:rsidTr="006A7770">
        <w:trPr>
          <w:trHeight w:val="141"/>
        </w:trPr>
        <w:tc>
          <w:tcPr>
            <w:tcW w:w="6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1.3</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Содержание дополнительной общеобразовательной общеразвивающей программы «</w:t>
            </w:r>
            <w:r w:rsidR="00337CA0" w:rsidRPr="006A7770">
              <w:rPr>
                <w:rFonts w:ascii="Times New Roman" w:hAnsi="Times New Roman"/>
                <w:i/>
                <w:iCs/>
                <w:color w:val="000000"/>
                <w:sz w:val="28"/>
                <w:szCs w:val="28"/>
              </w:rPr>
              <w:t>Киок</w:t>
            </w:r>
            <w:r w:rsidRPr="006A7770">
              <w:rPr>
                <w:rFonts w:ascii="Times New Roman" w:hAnsi="Times New Roman"/>
                <w:i/>
                <w:iCs/>
                <w:color w:val="000000"/>
                <w:sz w:val="28"/>
                <w:szCs w:val="28"/>
              </w:rPr>
              <w:t>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w:t>
            </w:r>
            <w:r w:rsidR="009932C6" w:rsidRPr="006A7770">
              <w:rPr>
                <w:rFonts w:ascii="Times New Roman" w:hAnsi="Times New Roman"/>
                <w:sz w:val="28"/>
                <w:szCs w:val="28"/>
              </w:rPr>
              <w:t>1</w:t>
            </w:r>
          </w:p>
        </w:tc>
      </w:tr>
      <w:tr w:rsidR="000B31CE" w:rsidRPr="006A7770" w:rsidTr="006A7770">
        <w:trPr>
          <w:trHeight w:val="141"/>
        </w:trPr>
        <w:tc>
          <w:tcPr>
            <w:tcW w:w="6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1CE" w:rsidRPr="006A7770" w:rsidRDefault="000B31CE" w:rsidP="006A7770">
            <w:pPr>
              <w:pStyle w:val="a6"/>
              <w:rPr>
                <w:rFonts w:ascii="Times New Roman" w:hAnsi="Times New Roman"/>
                <w:sz w:val="28"/>
                <w:szCs w:val="28"/>
              </w:rPr>
            </w:pP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Стартовый уровень – 1 г.о.</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12</w:t>
            </w:r>
          </w:p>
        </w:tc>
      </w:tr>
      <w:tr w:rsidR="000B31CE" w:rsidRPr="006A7770" w:rsidTr="006A7770">
        <w:trPr>
          <w:trHeight w:val="141"/>
        </w:trPr>
        <w:tc>
          <w:tcPr>
            <w:tcW w:w="6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1CE" w:rsidRPr="006A7770" w:rsidRDefault="000B31CE" w:rsidP="006A7770">
            <w:pPr>
              <w:pStyle w:val="a6"/>
              <w:rPr>
                <w:rFonts w:ascii="Times New Roman" w:hAnsi="Times New Roman"/>
                <w:sz w:val="28"/>
                <w:szCs w:val="28"/>
              </w:rPr>
            </w:pP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Базовый уровень –1-5 г.о.</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w:t>
            </w:r>
            <w:r w:rsidR="007D68B8" w:rsidRPr="006A7770">
              <w:rPr>
                <w:rFonts w:ascii="Times New Roman" w:hAnsi="Times New Roman"/>
                <w:sz w:val="28"/>
                <w:szCs w:val="28"/>
              </w:rPr>
              <w:t>3</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1.4.</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 xml:space="preserve">Планируемые результаты </w:t>
            </w:r>
            <w:r w:rsidRPr="006A7770">
              <w:rPr>
                <w:rFonts w:ascii="Times New Roman" w:hAnsi="Times New Roman"/>
                <w:sz w:val="28"/>
                <w:szCs w:val="28"/>
              </w:rPr>
              <w:t xml:space="preserve">дополнительной общеобразовательной общеразвивающей программы </w:t>
            </w:r>
            <w:r w:rsidRPr="006A7770">
              <w:rPr>
                <w:rFonts w:ascii="Times New Roman" w:hAnsi="Times New Roman"/>
                <w:color w:val="000000"/>
                <w:sz w:val="28"/>
                <w:szCs w:val="28"/>
              </w:rPr>
              <w:t>«</w:t>
            </w:r>
            <w:r w:rsidRPr="006A7770">
              <w:rPr>
                <w:rFonts w:ascii="Times New Roman" w:hAnsi="Times New Roman"/>
                <w:i/>
                <w:iCs/>
                <w:color w:val="000000"/>
                <w:sz w:val="28"/>
                <w:szCs w:val="28"/>
              </w:rPr>
              <w:t>Киокусинкай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7D68B8" w:rsidP="006A7770">
            <w:pPr>
              <w:pStyle w:val="a6"/>
              <w:rPr>
                <w:rFonts w:ascii="Times New Roman" w:hAnsi="Times New Roman"/>
                <w:sz w:val="28"/>
                <w:szCs w:val="28"/>
              </w:rPr>
            </w:pPr>
            <w:r w:rsidRPr="006A7770">
              <w:rPr>
                <w:rFonts w:ascii="Times New Roman" w:hAnsi="Times New Roman"/>
                <w:sz w:val="28"/>
                <w:szCs w:val="28"/>
              </w:rPr>
              <w:t>16</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lang w:val="en-US"/>
              </w:rPr>
            </w:pPr>
            <w:r w:rsidRPr="006A7770">
              <w:rPr>
                <w:rFonts w:ascii="Times New Roman" w:hAnsi="Times New Roman"/>
                <w:sz w:val="28"/>
                <w:szCs w:val="28"/>
                <w:lang w:val="en-US"/>
              </w:rPr>
              <w:t>II</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Комплекс организационно-педагогических условий реализации дополнительной общеразвивающей программы «</w:t>
            </w:r>
            <w:r w:rsidRPr="006A7770">
              <w:rPr>
                <w:rFonts w:ascii="Times New Roman" w:hAnsi="Times New Roman"/>
                <w:i/>
                <w:iCs/>
                <w:color w:val="000000"/>
                <w:sz w:val="28"/>
                <w:szCs w:val="28"/>
              </w:rPr>
              <w:t>Киокусинкай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25</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2.</w:t>
            </w:r>
            <w:r w:rsidR="0072664A" w:rsidRPr="006A7770">
              <w:rPr>
                <w:rFonts w:ascii="Times New Roman" w:hAnsi="Times New Roman"/>
                <w:sz w:val="28"/>
                <w:szCs w:val="28"/>
              </w:rPr>
              <w:t>1</w:t>
            </w:r>
            <w:r w:rsidRPr="006A7770">
              <w:rPr>
                <w:rFonts w:ascii="Times New Roman" w:hAnsi="Times New Roman"/>
                <w:sz w:val="28"/>
                <w:szCs w:val="28"/>
              </w:rPr>
              <w:t>.</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Условия реализации дополнительной общеобразовательной общеразвивающей программы «</w:t>
            </w:r>
            <w:r w:rsidRPr="006A7770">
              <w:rPr>
                <w:rFonts w:ascii="Times New Roman" w:hAnsi="Times New Roman"/>
                <w:i/>
                <w:iCs/>
                <w:color w:val="000000"/>
                <w:sz w:val="28"/>
                <w:szCs w:val="28"/>
              </w:rPr>
              <w:t>Киокусинкай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C4004D" w:rsidP="006A7770">
            <w:pPr>
              <w:pStyle w:val="a6"/>
              <w:rPr>
                <w:rFonts w:ascii="Times New Roman" w:hAnsi="Times New Roman"/>
                <w:sz w:val="28"/>
                <w:szCs w:val="28"/>
              </w:rPr>
            </w:pPr>
            <w:r w:rsidRPr="006A7770">
              <w:rPr>
                <w:rFonts w:ascii="Times New Roman" w:hAnsi="Times New Roman"/>
                <w:sz w:val="28"/>
                <w:szCs w:val="28"/>
              </w:rPr>
              <w:t>18</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2.</w:t>
            </w:r>
            <w:r w:rsidR="0072664A" w:rsidRPr="006A7770">
              <w:rPr>
                <w:rFonts w:ascii="Times New Roman" w:hAnsi="Times New Roman"/>
                <w:sz w:val="28"/>
                <w:szCs w:val="28"/>
              </w:rPr>
              <w:t>2</w:t>
            </w:r>
            <w:r w:rsidRPr="006A7770">
              <w:rPr>
                <w:rFonts w:ascii="Times New Roman" w:hAnsi="Times New Roman"/>
                <w:sz w:val="28"/>
                <w:szCs w:val="28"/>
              </w:rPr>
              <w:t>.</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Методы обучения дополнительной общеобразовательной общеразвивающей программы «</w:t>
            </w:r>
            <w:r w:rsidRPr="006A7770">
              <w:rPr>
                <w:rFonts w:ascii="Times New Roman" w:hAnsi="Times New Roman"/>
                <w:i/>
                <w:iCs/>
                <w:color w:val="000000"/>
                <w:sz w:val="28"/>
                <w:szCs w:val="28"/>
              </w:rPr>
              <w:t>Киокусинкай</w:t>
            </w:r>
            <w:r w:rsidRPr="006A7770">
              <w:rPr>
                <w:rFonts w:ascii="Times New Roman" w:hAnsi="Times New Roman"/>
                <w:color w:val="000000"/>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ED485D" w:rsidP="006A7770">
            <w:pPr>
              <w:pStyle w:val="a6"/>
              <w:rPr>
                <w:rFonts w:ascii="Times New Roman" w:hAnsi="Times New Roman"/>
                <w:sz w:val="28"/>
                <w:szCs w:val="28"/>
              </w:rPr>
            </w:pPr>
            <w:r w:rsidRPr="006A7770">
              <w:rPr>
                <w:rFonts w:ascii="Times New Roman" w:hAnsi="Times New Roman"/>
                <w:sz w:val="28"/>
                <w:szCs w:val="28"/>
              </w:rPr>
              <w:t>20</w:t>
            </w:r>
          </w:p>
        </w:tc>
      </w:tr>
      <w:tr w:rsidR="000B31CE" w:rsidRPr="006A7770" w:rsidTr="006A7770">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sz w:val="28"/>
                <w:szCs w:val="28"/>
              </w:rPr>
            </w:pPr>
            <w:r w:rsidRPr="006A7770">
              <w:rPr>
                <w:rFonts w:ascii="Times New Roman" w:hAnsi="Times New Roman"/>
                <w:sz w:val="28"/>
                <w:szCs w:val="28"/>
              </w:rPr>
              <w:t>2.</w:t>
            </w:r>
            <w:r w:rsidR="0072664A" w:rsidRPr="006A7770">
              <w:rPr>
                <w:rFonts w:ascii="Times New Roman" w:hAnsi="Times New Roman"/>
                <w:sz w:val="28"/>
                <w:szCs w:val="28"/>
              </w:rPr>
              <w:t>3</w:t>
            </w:r>
            <w:r w:rsidRPr="006A7770">
              <w:rPr>
                <w:rFonts w:ascii="Times New Roman" w:hAnsi="Times New Roman"/>
                <w:sz w:val="28"/>
                <w:szCs w:val="28"/>
              </w:rPr>
              <w:t>.</w:t>
            </w:r>
          </w:p>
        </w:tc>
        <w:tc>
          <w:tcPr>
            <w:tcW w:w="7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0B31CE" w:rsidP="006A7770">
            <w:pPr>
              <w:pStyle w:val="a6"/>
              <w:rPr>
                <w:rFonts w:ascii="Times New Roman" w:hAnsi="Times New Roman"/>
                <w:color w:val="000000"/>
                <w:sz w:val="28"/>
                <w:szCs w:val="28"/>
              </w:rPr>
            </w:pPr>
            <w:r w:rsidRPr="006A7770">
              <w:rPr>
                <w:rFonts w:ascii="Times New Roman" w:hAnsi="Times New Roman"/>
                <w:color w:val="000000"/>
                <w:sz w:val="28"/>
                <w:szCs w:val="28"/>
              </w:rPr>
              <w:t xml:space="preserve">Список литературы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1CE" w:rsidRPr="006A7770" w:rsidRDefault="00ED485D" w:rsidP="006A7770">
            <w:pPr>
              <w:pStyle w:val="a6"/>
              <w:rPr>
                <w:rFonts w:ascii="Times New Roman" w:hAnsi="Times New Roman"/>
                <w:sz w:val="28"/>
                <w:szCs w:val="28"/>
              </w:rPr>
            </w:pPr>
            <w:r w:rsidRPr="006A7770">
              <w:rPr>
                <w:rFonts w:ascii="Times New Roman" w:hAnsi="Times New Roman"/>
                <w:sz w:val="28"/>
                <w:szCs w:val="28"/>
              </w:rPr>
              <w:t>29</w:t>
            </w:r>
          </w:p>
        </w:tc>
      </w:tr>
    </w:tbl>
    <w:p w:rsidR="000B31CE" w:rsidRPr="006A7770" w:rsidRDefault="000B31CE" w:rsidP="006A7770">
      <w:pPr>
        <w:pStyle w:val="a6"/>
        <w:rPr>
          <w:rFonts w:ascii="Times New Roman" w:hAnsi="Times New Roman"/>
          <w:sz w:val="28"/>
          <w:szCs w:val="28"/>
        </w:rPr>
      </w:pPr>
    </w:p>
    <w:p w:rsidR="00CC0181" w:rsidRDefault="00CC0181"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337CA0" w:rsidRDefault="00337CA0" w:rsidP="001432E4">
      <w:pPr>
        <w:jc w:val="center"/>
        <w:rPr>
          <w:rFonts w:ascii="Times New Roman" w:hAnsi="Times New Roman" w:cs="Times New Roman"/>
          <w:b/>
          <w:sz w:val="28"/>
          <w:szCs w:val="28"/>
        </w:rPr>
      </w:pPr>
    </w:p>
    <w:p w:rsidR="00CC0181" w:rsidRDefault="00CC0181" w:rsidP="001432E4">
      <w:pPr>
        <w:jc w:val="center"/>
        <w:rPr>
          <w:rFonts w:ascii="Times New Roman" w:hAnsi="Times New Roman" w:cs="Times New Roman"/>
          <w:b/>
          <w:sz w:val="28"/>
          <w:szCs w:val="28"/>
        </w:rPr>
      </w:pPr>
    </w:p>
    <w:p w:rsidR="00007CBF" w:rsidRPr="006A7770" w:rsidRDefault="00007CBF" w:rsidP="006A7770">
      <w:pPr>
        <w:pStyle w:val="a4"/>
        <w:numPr>
          <w:ilvl w:val="0"/>
          <w:numId w:val="23"/>
        </w:numPr>
        <w:adjustRightInd w:val="0"/>
        <w:jc w:val="center"/>
        <w:rPr>
          <w:b/>
          <w:color w:val="000000"/>
          <w:sz w:val="28"/>
          <w:szCs w:val="28"/>
        </w:rPr>
      </w:pPr>
      <w:r w:rsidRPr="006A7770">
        <w:rPr>
          <w:b/>
          <w:bCs/>
          <w:color w:val="000000"/>
          <w:sz w:val="28"/>
          <w:szCs w:val="28"/>
        </w:rPr>
        <w:t>Комплекс основных характеристик дополнительной</w:t>
      </w:r>
    </w:p>
    <w:p w:rsidR="00007CBF" w:rsidRPr="00007CBF" w:rsidRDefault="00007CBF" w:rsidP="00007CBF">
      <w:pPr>
        <w:spacing w:after="160" w:line="259" w:lineRule="auto"/>
        <w:jc w:val="center"/>
        <w:rPr>
          <w:rFonts w:ascii="Times New Roman" w:eastAsia="Times New Roman" w:hAnsi="Times New Roman" w:cs="Times New Roman"/>
          <w:b/>
          <w:sz w:val="28"/>
          <w:szCs w:val="28"/>
        </w:rPr>
      </w:pPr>
      <w:r w:rsidRPr="00007CBF">
        <w:rPr>
          <w:rFonts w:ascii="Times New Roman" w:hAnsi="Times New Roman" w:cs="Times New Roman"/>
          <w:b/>
          <w:bCs/>
          <w:sz w:val="28"/>
          <w:szCs w:val="28"/>
        </w:rPr>
        <w:t>общеразвивающей программы «</w:t>
      </w:r>
      <w:r>
        <w:rPr>
          <w:rFonts w:ascii="Times New Roman" w:hAnsi="Times New Roman" w:cs="Times New Roman"/>
          <w:b/>
          <w:bCs/>
          <w:iCs/>
          <w:sz w:val="28"/>
          <w:szCs w:val="28"/>
        </w:rPr>
        <w:t>Киокусинкай</w:t>
      </w:r>
      <w:r w:rsidRPr="00007CBF">
        <w:rPr>
          <w:rFonts w:ascii="Times New Roman" w:hAnsi="Times New Roman" w:cs="Times New Roman"/>
          <w:b/>
          <w:bCs/>
          <w:sz w:val="28"/>
          <w:szCs w:val="28"/>
        </w:rPr>
        <w:t>»</w:t>
      </w:r>
    </w:p>
    <w:p w:rsidR="00007CBF" w:rsidRPr="00007CBF" w:rsidRDefault="00007CBF" w:rsidP="00007CBF">
      <w:pPr>
        <w:numPr>
          <w:ilvl w:val="0"/>
          <w:numId w:val="16"/>
        </w:numPr>
        <w:spacing w:after="160" w:line="259" w:lineRule="auto"/>
        <w:contextualSpacing/>
        <w:jc w:val="center"/>
        <w:rPr>
          <w:rFonts w:ascii="Times New Roman" w:eastAsia="Times New Roman" w:hAnsi="Times New Roman" w:cs="Times New Roman"/>
          <w:b/>
          <w:sz w:val="28"/>
          <w:szCs w:val="28"/>
        </w:rPr>
      </w:pPr>
      <w:r w:rsidRPr="00007CBF">
        <w:rPr>
          <w:rFonts w:ascii="Times New Roman" w:eastAsia="Times New Roman" w:hAnsi="Times New Roman" w:cs="Times New Roman"/>
          <w:b/>
          <w:sz w:val="28"/>
          <w:szCs w:val="28"/>
        </w:rPr>
        <w:t>Пояснительная записка</w:t>
      </w:r>
    </w:p>
    <w:p w:rsidR="00007CBF" w:rsidRPr="00007CBF" w:rsidRDefault="00007CBF" w:rsidP="00007CBF">
      <w:pPr>
        <w:spacing w:after="0" w:line="240" w:lineRule="auto"/>
        <w:ind w:firstLine="709"/>
        <w:jc w:val="both"/>
        <w:rPr>
          <w:rFonts w:ascii="Times New Roman" w:hAnsi="Times New Roman" w:cs="Times New Roman"/>
          <w:sz w:val="28"/>
          <w:szCs w:val="28"/>
        </w:rPr>
      </w:pPr>
      <w:r w:rsidRPr="00007CBF">
        <w:rPr>
          <w:rFonts w:ascii="Times New Roman" w:hAnsi="Times New Roman" w:cs="Times New Roman"/>
          <w:sz w:val="28"/>
          <w:szCs w:val="28"/>
        </w:rPr>
        <w:t>Программа «</w:t>
      </w:r>
      <w:r>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разработана в соответствии с распоряжением Правительства Новосибирской области от 31.10.2018 года №404 – р «О реализации федерального проекта «Успех каждого ребенка» национального проекта «Образование» в Новосибирской области» в связи с внедрением модели персонифицированного финансирования дополнительного образования детей». </w:t>
      </w:r>
    </w:p>
    <w:p w:rsidR="00007CBF" w:rsidRPr="00007CBF" w:rsidRDefault="00007CBF" w:rsidP="00007CBF">
      <w:pPr>
        <w:spacing w:after="0" w:line="240" w:lineRule="auto"/>
        <w:ind w:firstLine="567"/>
        <w:jc w:val="both"/>
        <w:rPr>
          <w:sz w:val="28"/>
          <w:szCs w:val="28"/>
        </w:rPr>
      </w:pPr>
      <w:r w:rsidRPr="00007CBF">
        <w:rPr>
          <w:rFonts w:ascii="Times New Roman" w:hAnsi="Times New Roman" w:cs="Times New Roman"/>
          <w:sz w:val="28"/>
          <w:szCs w:val="28"/>
        </w:rPr>
        <w:t>Данная программа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Она направлена на решение задачи не только обучения детей здоровому образу жизни, но и их воспитания</w:t>
      </w:r>
      <w:r w:rsidRPr="00007CBF">
        <w:rPr>
          <w:sz w:val="28"/>
          <w:szCs w:val="28"/>
        </w:rPr>
        <w:t>.</w:t>
      </w:r>
    </w:p>
    <w:p w:rsidR="00007CBF" w:rsidRPr="00007CBF" w:rsidRDefault="00007CBF" w:rsidP="00007CB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007CBF">
        <w:rPr>
          <w:rFonts w:ascii="Times New Roman" w:eastAsiaTheme="minorHAnsi" w:hAnsi="Times New Roman" w:cs="Times New Roman"/>
          <w:color w:val="000000"/>
          <w:sz w:val="28"/>
          <w:szCs w:val="28"/>
          <w:lang w:eastAsia="en-US"/>
        </w:rPr>
        <w:t>В основу дополнительной общеобразовательной общеразвивающей программы «</w:t>
      </w:r>
      <w:r>
        <w:rPr>
          <w:rFonts w:ascii="Times New Roman" w:eastAsiaTheme="minorHAnsi" w:hAnsi="Times New Roman" w:cs="Times New Roman"/>
          <w:color w:val="000000"/>
          <w:sz w:val="28"/>
          <w:szCs w:val="28"/>
          <w:lang w:eastAsia="en-US"/>
        </w:rPr>
        <w:t>Киокусинкай</w:t>
      </w:r>
      <w:r w:rsidRPr="00007CBF">
        <w:rPr>
          <w:rFonts w:ascii="Times New Roman" w:eastAsiaTheme="minorHAnsi" w:hAnsi="Times New Roman" w:cs="Times New Roman"/>
          <w:color w:val="000000"/>
          <w:sz w:val="28"/>
          <w:szCs w:val="28"/>
          <w:lang w:eastAsia="en-US"/>
        </w:rPr>
        <w:t xml:space="preserve">» положены нормативные требования по физической и технико-тактической подготовке, современные научные и методические разработки по </w:t>
      </w:r>
      <w:r>
        <w:rPr>
          <w:rFonts w:ascii="Times New Roman" w:eastAsiaTheme="minorHAnsi" w:hAnsi="Times New Roman" w:cs="Times New Roman"/>
          <w:color w:val="000000"/>
          <w:sz w:val="28"/>
          <w:szCs w:val="28"/>
          <w:lang w:eastAsia="en-US"/>
        </w:rPr>
        <w:t>Киокусинкай</w:t>
      </w:r>
      <w:r w:rsidRPr="00007CBF">
        <w:rPr>
          <w:rFonts w:ascii="Times New Roman" w:eastAsiaTheme="minorHAnsi" w:hAnsi="Times New Roman" w:cs="Times New Roman"/>
          <w:color w:val="000000"/>
          <w:sz w:val="28"/>
          <w:szCs w:val="28"/>
          <w:lang w:eastAsia="en-US"/>
        </w:rPr>
        <w:t xml:space="preserve">. </w:t>
      </w:r>
    </w:p>
    <w:p w:rsidR="00007CBF" w:rsidRPr="00007CBF" w:rsidRDefault="00007CBF" w:rsidP="00007CBF">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07CBF">
        <w:rPr>
          <w:rFonts w:ascii="Times New Roman" w:eastAsiaTheme="minorHAnsi" w:hAnsi="Times New Roman" w:cs="Times New Roman"/>
          <w:color w:val="000000"/>
          <w:sz w:val="28"/>
          <w:szCs w:val="28"/>
          <w:lang w:eastAsia="en-US"/>
        </w:rPr>
        <w:t>В ДООП «</w:t>
      </w:r>
      <w:r>
        <w:rPr>
          <w:rFonts w:ascii="Times New Roman" w:eastAsiaTheme="minorHAnsi" w:hAnsi="Times New Roman" w:cs="Times New Roman"/>
          <w:color w:val="000000"/>
          <w:sz w:val="28"/>
          <w:szCs w:val="28"/>
          <w:lang w:eastAsia="en-US"/>
        </w:rPr>
        <w:t>Киокусинкай</w:t>
      </w:r>
      <w:r w:rsidRPr="00007CBF">
        <w:rPr>
          <w:rFonts w:ascii="Times New Roman" w:eastAsiaTheme="minorHAnsi" w:hAnsi="Times New Roman" w:cs="Times New Roman"/>
          <w:color w:val="000000"/>
          <w:sz w:val="28"/>
          <w:szCs w:val="28"/>
          <w:lang w:eastAsia="en-US"/>
        </w:rPr>
        <w:t xml:space="preserve">» даны конкретные методические рекомендации по организации и планированию учебно-тренировочной работы на разных этапах подготовки </w:t>
      </w:r>
      <w:r>
        <w:rPr>
          <w:rFonts w:ascii="Times New Roman" w:eastAsiaTheme="minorHAnsi" w:hAnsi="Times New Roman" w:cs="Times New Roman"/>
          <w:color w:val="000000"/>
          <w:sz w:val="28"/>
          <w:szCs w:val="28"/>
          <w:lang w:eastAsia="en-US"/>
        </w:rPr>
        <w:t>каратистов</w:t>
      </w:r>
      <w:r w:rsidRPr="00007CBF">
        <w:rPr>
          <w:rFonts w:ascii="Times New Roman" w:eastAsiaTheme="minorHAnsi" w:hAnsi="Times New Roman" w:cs="Times New Roman"/>
          <w:color w:val="000000"/>
          <w:sz w:val="28"/>
          <w:szCs w:val="28"/>
          <w:lang w:eastAsia="en-US"/>
        </w:rPr>
        <w:t xml:space="preserve">, отбору и </w:t>
      </w:r>
      <w:r w:rsidRPr="00007CBF">
        <w:rPr>
          <w:rFonts w:ascii="Times New Roman" w:eastAsiaTheme="minorHAnsi" w:hAnsi="Times New Roman" w:cs="Times New Roman"/>
          <w:sz w:val="28"/>
          <w:szCs w:val="28"/>
          <w:lang w:eastAsia="en-US"/>
        </w:rPr>
        <w:t>комплектованию этапов подготовки в зависимости от возраста, уровня развития физических и психофизиологических качеств, способностей обучающиеся.</w:t>
      </w:r>
    </w:p>
    <w:p w:rsidR="00007CBF" w:rsidRPr="00007CBF" w:rsidRDefault="00007CBF" w:rsidP="009932C6">
      <w:pPr>
        <w:spacing w:after="0" w:line="240" w:lineRule="auto"/>
        <w:ind w:left="1287"/>
        <w:contextualSpacing/>
        <w:jc w:val="both"/>
        <w:rPr>
          <w:rFonts w:ascii="Times New Roman" w:eastAsia="Times New Roman" w:hAnsi="Times New Roman" w:cs="Times New Roman"/>
          <w:b/>
          <w:sz w:val="28"/>
          <w:szCs w:val="28"/>
        </w:rPr>
      </w:pPr>
      <w:r w:rsidRPr="00007CBF">
        <w:rPr>
          <w:rFonts w:ascii="Times New Roman" w:eastAsia="Times New Roman" w:hAnsi="Times New Roman" w:cs="Times New Roman"/>
          <w:b/>
          <w:sz w:val="28"/>
          <w:szCs w:val="28"/>
        </w:rPr>
        <w:t xml:space="preserve">Направленность программы </w:t>
      </w:r>
    </w:p>
    <w:p w:rsidR="00007CBF" w:rsidRPr="00007CBF" w:rsidRDefault="00007CBF" w:rsidP="00007CBF">
      <w:pPr>
        <w:spacing w:after="0" w:line="240" w:lineRule="auto"/>
        <w:ind w:firstLine="567"/>
        <w:jc w:val="both"/>
        <w:rPr>
          <w:rFonts w:ascii="Times New Roman" w:eastAsia="Times New Roman" w:hAnsi="Times New Roman" w:cs="Times New Roman"/>
          <w:sz w:val="28"/>
        </w:rPr>
      </w:pPr>
      <w:r w:rsidRPr="00007CBF">
        <w:rPr>
          <w:rFonts w:ascii="Times New Roman" w:eastAsia="Times New Roman" w:hAnsi="Times New Roman" w:cs="Times New Roman"/>
          <w:sz w:val="28"/>
          <w:szCs w:val="28"/>
        </w:rPr>
        <w:t xml:space="preserve">Дополнительная общеобразовательная общеразвивающая программа имеет </w:t>
      </w:r>
      <w:r w:rsidRPr="00007CBF">
        <w:rPr>
          <w:rFonts w:ascii="Times New Roman" w:eastAsia="Times New Roman" w:hAnsi="Times New Roman" w:cs="Times New Roman"/>
          <w:b/>
          <w:sz w:val="28"/>
          <w:szCs w:val="28"/>
        </w:rPr>
        <w:t>физкультурно-спортивную направленность</w:t>
      </w:r>
      <w:r w:rsidRPr="00007CBF">
        <w:rPr>
          <w:rFonts w:ascii="Times New Roman" w:eastAsia="Times New Roman" w:hAnsi="Times New Roman" w:cs="Times New Roman"/>
          <w:sz w:val="28"/>
          <w:szCs w:val="28"/>
        </w:rPr>
        <w:t xml:space="preserve">. </w:t>
      </w:r>
    </w:p>
    <w:p w:rsidR="00007CBF" w:rsidRPr="00007CBF" w:rsidRDefault="009932C6" w:rsidP="009932C6">
      <w:pPr>
        <w:spacing w:after="0" w:line="240" w:lineRule="auto"/>
        <w:ind w:left="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07CBF" w:rsidRPr="00007CBF">
        <w:rPr>
          <w:rFonts w:ascii="Times New Roman" w:eastAsia="Times New Roman" w:hAnsi="Times New Roman" w:cs="Times New Roman"/>
          <w:b/>
          <w:sz w:val="28"/>
          <w:szCs w:val="28"/>
        </w:rPr>
        <w:t xml:space="preserve">Актуальность программы </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Актуальность данной дополнительной общеобразовательной общеразвивающей программы определяется, с одной стороны, социальным запросом со стороны детей и их родителей на программы физического воспитания. Программа «</w:t>
      </w:r>
      <w:r>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направлена не только на получение обучающимися знаний, умений и навыков по </w:t>
      </w:r>
      <w:r>
        <w:rPr>
          <w:rFonts w:ascii="Times New Roman" w:hAnsi="Times New Roman" w:cs="Times New Roman"/>
          <w:sz w:val="28"/>
          <w:szCs w:val="28"/>
        </w:rPr>
        <w:t>Киокусинкай</w:t>
      </w:r>
      <w:r w:rsidRPr="00007CBF">
        <w:rPr>
          <w:rFonts w:ascii="Times New Roman" w:hAnsi="Times New Roman" w:cs="Times New Roman"/>
          <w:sz w:val="28"/>
          <w:szCs w:val="28"/>
        </w:rPr>
        <w:t>, но и на обеспечение организации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 Данная программа соответствует потребностям времени, так как учитывает специфику дополнительного образования и охватывает значительное количество желающих заниматься этим видом спорта, предъявляя посильные требования к занимающимся в процессе обучения. Программа даёт возможность детям на ранней стадии обучения приобщаться к здоровому образу жизни.</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способствует вовлечению детей в учебно-тренировочный процесс спортивной школы, что в свою очередь, положительно сказывается на физическом состоянии детей, формирует позитивную психологию общения и </w:t>
      </w:r>
      <w:r w:rsidRPr="00007CBF">
        <w:rPr>
          <w:rFonts w:ascii="Times New Roman" w:hAnsi="Times New Roman" w:cs="Times New Roman"/>
          <w:sz w:val="28"/>
          <w:szCs w:val="28"/>
        </w:rPr>
        <w:lastRenderedPageBreak/>
        <w:t>коллективного взаимодействия, способствует повышению самооценки. Освоение программы обучающимися расширяет их двигательные возможности, компенсирует дефицит двигательной активности.</w:t>
      </w:r>
    </w:p>
    <w:p w:rsidR="00007CBF" w:rsidRPr="00007CBF" w:rsidRDefault="00007CBF" w:rsidP="00007CBF">
      <w:pPr>
        <w:spacing w:after="0" w:line="240" w:lineRule="auto"/>
        <w:jc w:val="both"/>
        <w:rPr>
          <w:rFonts w:ascii="Times New Roman" w:eastAsia="Times New Roman" w:hAnsi="Times New Roman" w:cs="Times New Roman"/>
          <w:sz w:val="28"/>
          <w:szCs w:val="28"/>
        </w:rPr>
      </w:pPr>
    </w:p>
    <w:p w:rsidR="00007CBF" w:rsidRPr="00007CBF" w:rsidRDefault="00007CBF" w:rsidP="009932C6">
      <w:pPr>
        <w:spacing w:after="0" w:line="240" w:lineRule="auto"/>
        <w:ind w:left="1287"/>
        <w:rPr>
          <w:rFonts w:ascii="Times New Roman" w:eastAsia="Times New Roman" w:hAnsi="Times New Roman" w:cs="Times New Roman"/>
          <w:b/>
          <w:sz w:val="28"/>
          <w:szCs w:val="28"/>
        </w:rPr>
      </w:pPr>
      <w:r w:rsidRPr="00007CBF">
        <w:rPr>
          <w:rFonts w:ascii="Times New Roman" w:eastAsia="Times New Roman" w:hAnsi="Times New Roman" w:cs="Times New Roman"/>
          <w:b/>
          <w:sz w:val="28"/>
          <w:szCs w:val="28"/>
        </w:rPr>
        <w:t>Отличительные особенности, новизна программы</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Киокусинкай</w:t>
      </w:r>
      <w:r w:rsidRPr="00007CBF">
        <w:rPr>
          <w:rFonts w:ascii="Times New Roman" w:hAnsi="Times New Roman" w:cs="Times New Roman"/>
          <w:sz w:val="28"/>
          <w:szCs w:val="28"/>
        </w:rPr>
        <w:t>» является модифицированной. Она разработана с учётом нормативных требований по физической и технико-тактической подготовке, современных научных и методических разработок по лыжным гонкам отечественных и зарубежных специалистов.</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Отличительная особенность данной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Специфика учебно-тренировочной деятельности обучающихся обусловлена в подготовке </w:t>
      </w:r>
      <w:r>
        <w:rPr>
          <w:rFonts w:ascii="Times New Roman" w:hAnsi="Times New Roman" w:cs="Times New Roman"/>
          <w:sz w:val="28"/>
          <w:szCs w:val="28"/>
        </w:rPr>
        <w:t>каратиста</w:t>
      </w:r>
      <w:r w:rsidRPr="00007CBF">
        <w:rPr>
          <w:rFonts w:ascii="Times New Roman" w:hAnsi="Times New Roman" w:cs="Times New Roman"/>
          <w:sz w:val="28"/>
          <w:szCs w:val="28"/>
        </w:rPr>
        <w:t xml:space="preserve"> от новичка до спортсмена – разрядника представляет собой единую систему, все составные части, которой взаимосвязаны и обусловлены достижением главной цели. </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Отличительная особенность ДООП «</w:t>
      </w:r>
      <w:r>
        <w:rPr>
          <w:rFonts w:ascii="Times New Roman" w:hAnsi="Times New Roman" w:cs="Times New Roman"/>
          <w:sz w:val="28"/>
          <w:szCs w:val="28"/>
        </w:rPr>
        <w:t>Киокусинкай</w:t>
      </w:r>
      <w:r w:rsidRPr="00007CBF">
        <w:rPr>
          <w:rFonts w:ascii="Times New Roman" w:hAnsi="Times New Roman" w:cs="Times New Roman"/>
          <w:sz w:val="28"/>
          <w:szCs w:val="28"/>
        </w:rPr>
        <w:t>» заключается в том, что основой подготовки занимающихся в секции является не только технико-тактическая подготовка обучающихся, но и общефизическая подготовка, направленная на более высокий показатель физического развития школьников. Расширяется кругозор и интерес занимающихся к данному виду спорта. Физические нагрузки распределяются с учётом возрастных особенностей учащихся.</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Программа, модифицированная с учетом половозрастных особенностей учащихся. В основе программы лежат принципы дифференциации и вариативности, что позволяет проводить занятия со смешанными и разновозрастными группами детей.</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В программе заложен принцип перехода от одинаковых для всех требований к уровню физической подготовленности и, соответственно, одинаковых для всех занятий (и заданий) к индивидуальному мониторингу и программам формирования здоровья </w:t>
      </w:r>
      <w:r w:rsidRPr="00007CBF">
        <w:rPr>
          <w:rFonts w:ascii="Times New Roman" w:eastAsiaTheme="minorHAnsi" w:hAnsi="Times New Roman" w:cs="Times New Roman"/>
          <w:sz w:val="28"/>
          <w:szCs w:val="28"/>
          <w:lang w:eastAsia="en-US"/>
        </w:rPr>
        <w:t>обучающихся.</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eastAsia="Times New Roman" w:hAnsi="Times New Roman" w:cs="Times New Roman"/>
          <w:sz w:val="28"/>
          <w:szCs w:val="28"/>
        </w:rPr>
        <w:t>Новизна ДООП «</w:t>
      </w:r>
      <w:r>
        <w:rPr>
          <w:rFonts w:ascii="Times New Roman" w:eastAsia="Times New Roman" w:hAnsi="Times New Roman" w:cs="Times New Roman"/>
          <w:sz w:val="28"/>
          <w:szCs w:val="28"/>
        </w:rPr>
        <w:t>Киокусинкай</w:t>
      </w:r>
      <w:r w:rsidRPr="00007CBF">
        <w:rPr>
          <w:rFonts w:ascii="Times New Roman" w:eastAsia="Times New Roman" w:hAnsi="Times New Roman" w:cs="Times New Roman"/>
          <w:sz w:val="28"/>
          <w:szCs w:val="28"/>
        </w:rPr>
        <w:t xml:space="preserve">» состоит в </w:t>
      </w:r>
      <w:r w:rsidRPr="00007CBF">
        <w:rPr>
          <w:rFonts w:ascii="Times New Roman" w:hAnsi="Times New Roman" w:cs="Times New Roman"/>
          <w:sz w:val="28"/>
          <w:szCs w:val="28"/>
        </w:rPr>
        <w:t>использовании в работе кардиотренажеров, которые не только привлекают внимание детей, но и помогают тренер-преподаватель следить за состоянием учащихся, воспитанников с ограниченными возможностями здоровья вовремя и после занятий, скоординировать нагрузку.</w:t>
      </w:r>
    </w:p>
    <w:p w:rsidR="00007CBF" w:rsidRPr="00007CBF" w:rsidRDefault="00007CBF" w:rsidP="00007CBF">
      <w:pPr>
        <w:spacing w:after="0" w:line="240" w:lineRule="auto"/>
        <w:ind w:firstLine="567"/>
        <w:jc w:val="both"/>
        <w:rPr>
          <w:rFonts w:ascii="Times New Roman" w:eastAsia="Times New Roman" w:hAnsi="Times New Roman" w:cs="Times New Roman"/>
          <w:sz w:val="28"/>
          <w:szCs w:val="28"/>
        </w:rPr>
      </w:pPr>
      <w:r w:rsidRPr="00007CBF">
        <w:rPr>
          <w:rFonts w:ascii="Times New Roman" w:eastAsia="Times New Roman" w:hAnsi="Times New Roman" w:cs="Times New Roman"/>
          <w:sz w:val="28"/>
          <w:szCs w:val="28"/>
        </w:rPr>
        <w:t xml:space="preserve">Обучающиеся получают четкое представление о режиме дня и личной гигиене, о значении физической культуры и спорта для укрепления здоровья, и поддержания высокой работоспособности, о гигиенических правилах занятий физическими упражнениями, о двигательном режиме и природных факторах закаливания, об основных приемах самоконтроля, о вреде курения и алкоголя. </w:t>
      </w:r>
      <w:r w:rsidRPr="00007CBF">
        <w:rPr>
          <w:rFonts w:ascii="Times New Roman" w:hAnsi="Times New Roman" w:cs="Times New Roman"/>
          <w:sz w:val="28"/>
          <w:szCs w:val="28"/>
        </w:rPr>
        <w:t xml:space="preserve">И, самое главное, позволяет обучающимся следить за состоянием </w:t>
      </w:r>
      <w:r w:rsidRPr="00007CBF">
        <w:rPr>
          <w:rFonts w:ascii="Times New Roman" w:hAnsi="Times New Roman" w:cs="Times New Roman"/>
          <w:sz w:val="28"/>
          <w:szCs w:val="28"/>
        </w:rPr>
        <w:lastRenderedPageBreak/>
        <w:t>своего здоровья с помощью здоровьесберегающих технологий (пульсометрия, мониторинг физической подготовленности и элементарные навыки самомассажа.)</w:t>
      </w:r>
    </w:p>
    <w:p w:rsidR="00007CBF" w:rsidRDefault="00007CBF" w:rsidP="00007CBF">
      <w:pPr>
        <w:spacing w:after="0" w:line="240" w:lineRule="auto"/>
        <w:ind w:firstLine="567"/>
        <w:jc w:val="both"/>
        <w:rPr>
          <w:rFonts w:ascii="Times New Roman" w:eastAsia="Times New Roman" w:hAnsi="Times New Roman" w:cs="Times New Roman"/>
          <w:b/>
          <w:sz w:val="28"/>
          <w:szCs w:val="28"/>
        </w:rPr>
      </w:pPr>
    </w:p>
    <w:p w:rsidR="00007CBF" w:rsidRPr="00007CBF" w:rsidRDefault="00007CBF" w:rsidP="00007CBF">
      <w:pPr>
        <w:spacing w:after="0" w:line="240" w:lineRule="auto"/>
        <w:ind w:firstLine="567"/>
        <w:jc w:val="both"/>
        <w:rPr>
          <w:rFonts w:ascii="Times New Roman" w:eastAsia="Times New Roman" w:hAnsi="Times New Roman" w:cs="Times New Roman"/>
          <w:color w:val="FF0000"/>
          <w:sz w:val="28"/>
          <w:szCs w:val="28"/>
        </w:rPr>
      </w:pPr>
      <w:r w:rsidRPr="00007CBF">
        <w:rPr>
          <w:rFonts w:ascii="Times New Roman" w:eastAsia="Times New Roman" w:hAnsi="Times New Roman" w:cs="Times New Roman"/>
          <w:b/>
          <w:sz w:val="28"/>
          <w:szCs w:val="28"/>
        </w:rPr>
        <w:t>Адресат программы:</w:t>
      </w:r>
    </w:p>
    <w:p w:rsidR="00007CBF" w:rsidRPr="00007CBF" w:rsidRDefault="00007CBF" w:rsidP="00007CBF">
      <w:pPr>
        <w:autoSpaceDE w:val="0"/>
        <w:autoSpaceDN w:val="0"/>
        <w:adjustRightInd w:val="0"/>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Программа рассчитана на обучающихся 7 – 17 лет, желающих заниматься </w:t>
      </w:r>
      <w:r>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w:t>
      </w:r>
    </w:p>
    <w:p w:rsidR="00007CBF" w:rsidRPr="00007CBF" w:rsidRDefault="00007CBF" w:rsidP="00007CB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007CBF">
        <w:rPr>
          <w:rFonts w:ascii="Times New Roman" w:eastAsiaTheme="minorHAnsi" w:hAnsi="Times New Roman" w:cs="Times New Roman"/>
          <w:color w:val="000000"/>
          <w:sz w:val="28"/>
          <w:szCs w:val="28"/>
          <w:lang w:eastAsia="en-US"/>
        </w:rPr>
        <w:t>При приеме в МУ ДО «МЦ</w:t>
      </w:r>
      <w:r w:rsidR="006A7770">
        <w:rPr>
          <w:rFonts w:ascii="Times New Roman" w:eastAsiaTheme="minorHAnsi" w:hAnsi="Times New Roman" w:cs="Times New Roman"/>
          <w:color w:val="000000"/>
          <w:sz w:val="28"/>
          <w:szCs w:val="28"/>
          <w:lang w:eastAsia="en-US"/>
        </w:rPr>
        <w:t>РФКиС» СП ДО «ДЮСШ» (</w:t>
      </w:r>
      <w:r w:rsidRPr="00007CBF">
        <w:rPr>
          <w:rFonts w:ascii="Times New Roman" w:eastAsiaTheme="minorHAnsi" w:hAnsi="Times New Roman" w:cs="Times New Roman"/>
          <w:color w:val="000000"/>
          <w:sz w:val="28"/>
          <w:szCs w:val="28"/>
          <w:lang w:eastAsia="en-US"/>
        </w:rPr>
        <w:t xml:space="preserve">дети проходят тестирование по показателям общей физической и специальной физической подготовленности. </w:t>
      </w:r>
    </w:p>
    <w:p w:rsidR="00007CBF" w:rsidRPr="00007CBF" w:rsidRDefault="00007CBF" w:rsidP="00007CB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007CBF">
        <w:rPr>
          <w:rFonts w:ascii="Times New Roman" w:eastAsiaTheme="minorHAnsi" w:hAnsi="Times New Roman" w:cs="Times New Roman"/>
          <w:color w:val="000000"/>
          <w:sz w:val="28"/>
          <w:szCs w:val="28"/>
          <w:lang w:eastAsia="en-US"/>
        </w:rPr>
        <w:t xml:space="preserve">Набор (индивидуальный отбор) обучающихся осуществляется ежегодно до начала учебного года. </w:t>
      </w:r>
    </w:p>
    <w:p w:rsidR="00007CBF" w:rsidRPr="00007CBF" w:rsidRDefault="00007CBF" w:rsidP="00007CBF">
      <w:pPr>
        <w:autoSpaceDE w:val="0"/>
        <w:autoSpaceDN w:val="0"/>
        <w:adjustRightInd w:val="0"/>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Зачисление в группы производится с обязательным условием:</w:t>
      </w:r>
    </w:p>
    <w:p w:rsidR="00007CBF" w:rsidRPr="00007CBF" w:rsidRDefault="00007CBF" w:rsidP="00007CBF">
      <w:pPr>
        <w:numPr>
          <w:ilvl w:val="0"/>
          <w:numId w:val="18"/>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007CBF">
        <w:rPr>
          <w:rFonts w:ascii="Times New Roman" w:hAnsi="Times New Roman" w:cs="Times New Roman"/>
          <w:sz w:val="28"/>
          <w:szCs w:val="28"/>
        </w:rPr>
        <w:t>регистрация в системе Навигатор дополнительного образования Новосибирской области;</w:t>
      </w:r>
    </w:p>
    <w:p w:rsidR="00007CBF" w:rsidRPr="00007CBF" w:rsidRDefault="00007CBF" w:rsidP="00007CBF">
      <w:pPr>
        <w:numPr>
          <w:ilvl w:val="0"/>
          <w:numId w:val="18"/>
        </w:numPr>
        <w:autoSpaceDE w:val="0"/>
        <w:autoSpaceDN w:val="0"/>
        <w:adjustRightInd w:val="0"/>
        <w:spacing w:after="0" w:line="240" w:lineRule="auto"/>
        <w:ind w:left="0" w:firstLine="426"/>
        <w:contextualSpacing/>
        <w:jc w:val="both"/>
        <w:rPr>
          <w:rFonts w:ascii="Times New Roman" w:hAnsi="Times New Roman" w:cs="Times New Roman"/>
          <w:sz w:val="28"/>
          <w:szCs w:val="28"/>
        </w:rPr>
      </w:pPr>
      <w:r w:rsidRPr="00007CBF">
        <w:rPr>
          <w:rFonts w:ascii="Times New Roman" w:hAnsi="Times New Roman" w:cs="Times New Roman"/>
          <w:sz w:val="28"/>
          <w:szCs w:val="28"/>
        </w:rPr>
        <w:t>подписания заявления с родителями (законными представителями обучающихся), подписание согласия на обработку персональных данных.</w:t>
      </w:r>
    </w:p>
    <w:p w:rsidR="00007CBF" w:rsidRPr="00007CBF" w:rsidRDefault="00007CBF" w:rsidP="00007CBF">
      <w:pPr>
        <w:numPr>
          <w:ilvl w:val="0"/>
          <w:numId w:val="18"/>
        </w:numPr>
        <w:spacing w:after="0" w:line="240" w:lineRule="auto"/>
        <w:ind w:left="426" w:firstLine="0"/>
        <w:jc w:val="both"/>
        <w:rPr>
          <w:rFonts w:ascii="Times New Roman" w:hAnsi="Times New Roman" w:cs="Times New Roman"/>
          <w:sz w:val="28"/>
          <w:szCs w:val="28"/>
        </w:rPr>
      </w:pPr>
      <w:r w:rsidRPr="00007CBF">
        <w:rPr>
          <w:rFonts w:ascii="Times New Roman" w:hAnsi="Times New Roman" w:cs="Times New Roman"/>
          <w:sz w:val="28"/>
          <w:szCs w:val="28"/>
          <w:shd w:val="clear" w:color="auto" w:fill="FFFFFF"/>
        </w:rPr>
        <w:t>имеющие медицинский допуск к учебно-тренировочным занятиям</w:t>
      </w:r>
    </w:p>
    <w:p w:rsidR="00007CBF" w:rsidRPr="00007CBF" w:rsidRDefault="00007CBF" w:rsidP="00007CBF">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07CBF">
        <w:rPr>
          <w:rFonts w:ascii="Times New Roman" w:hAnsi="Times New Roman" w:cs="Times New Roman"/>
          <w:sz w:val="28"/>
          <w:szCs w:val="28"/>
        </w:rPr>
        <w:t>Программа ДООП «</w:t>
      </w:r>
      <w:r>
        <w:rPr>
          <w:rFonts w:ascii="Times New Roman" w:hAnsi="Times New Roman" w:cs="Times New Roman"/>
          <w:sz w:val="28"/>
          <w:szCs w:val="28"/>
        </w:rPr>
        <w:t>Киокусинкай</w:t>
      </w:r>
      <w:r w:rsidRPr="00007CBF">
        <w:rPr>
          <w:rFonts w:ascii="Times New Roman" w:hAnsi="Times New Roman" w:cs="Times New Roman"/>
          <w:sz w:val="28"/>
          <w:szCs w:val="28"/>
        </w:rPr>
        <w:t>» «Стартовый уровень» - 7-8 лет «Базовый уровень 1-2 г.о.» - 8-10 лет; «Базовый период 3- 4-5 г.о.» - 10 -17</w:t>
      </w:r>
      <w:r w:rsidR="006A7770" w:rsidRPr="00007CBF">
        <w:rPr>
          <w:rFonts w:ascii="Times New Roman" w:hAnsi="Times New Roman" w:cs="Times New Roman"/>
          <w:sz w:val="28"/>
          <w:szCs w:val="28"/>
        </w:rPr>
        <w:t>лет,</w:t>
      </w:r>
      <w:r w:rsidR="006A7770" w:rsidRPr="00007CBF">
        <w:rPr>
          <w:rFonts w:ascii="Times New Roman" w:eastAsiaTheme="minorHAnsi" w:hAnsi="Times New Roman" w:cs="Times New Roman"/>
          <w:sz w:val="28"/>
          <w:szCs w:val="28"/>
          <w:lang w:eastAsia="en-US"/>
        </w:rPr>
        <w:t xml:space="preserve"> применяется</w:t>
      </w:r>
      <w:r w:rsidRPr="00007CBF">
        <w:rPr>
          <w:rFonts w:ascii="Times New Roman" w:eastAsiaTheme="minorHAnsi" w:hAnsi="Times New Roman" w:cs="Times New Roman"/>
          <w:sz w:val="28"/>
          <w:szCs w:val="28"/>
          <w:lang w:eastAsia="en-US"/>
        </w:rPr>
        <w:t xml:space="preserve"> в соответствии с определенными этапами предусмотрено нормативными требованиями. Требования по спортивной подготовленности, формированию групп и определения объема недельной тренировочной нагрузки обучающихся с учетом этапов (периодов) подготовки (в академических часах) предоставлены в таблице № 1</w:t>
      </w:r>
    </w:p>
    <w:p w:rsidR="00007CBF" w:rsidRPr="006A7770" w:rsidRDefault="00007CBF" w:rsidP="006A7770">
      <w:pPr>
        <w:tabs>
          <w:tab w:val="left" w:pos="5520"/>
          <w:tab w:val="right" w:pos="9355"/>
        </w:tabs>
        <w:spacing w:after="160" w:line="259" w:lineRule="auto"/>
        <w:ind w:firstLine="567"/>
        <w:jc w:val="right"/>
        <w:rPr>
          <w:rFonts w:ascii="Times New Roman" w:hAnsi="Times New Roman" w:cs="Times New Roman"/>
          <w:b/>
          <w:bCs/>
          <w:sz w:val="24"/>
          <w:szCs w:val="24"/>
        </w:rPr>
      </w:pPr>
      <w:r w:rsidRPr="00007CBF">
        <w:rPr>
          <w:rFonts w:ascii="Times New Roman" w:hAnsi="Times New Roman" w:cs="Times New Roman"/>
          <w:b/>
          <w:bCs/>
          <w:sz w:val="20"/>
          <w:szCs w:val="20"/>
        </w:rPr>
        <w:tab/>
      </w:r>
      <w:r w:rsidRPr="006A7770">
        <w:rPr>
          <w:rFonts w:ascii="Times New Roman" w:hAnsi="Times New Roman" w:cs="Times New Roman"/>
          <w:b/>
          <w:bCs/>
          <w:sz w:val="24"/>
          <w:szCs w:val="24"/>
        </w:rPr>
        <w:t>Таблица №1</w:t>
      </w:r>
    </w:p>
    <w:p w:rsidR="00007CBF" w:rsidRPr="006A7770" w:rsidRDefault="00007CBF" w:rsidP="00007CBF">
      <w:pPr>
        <w:spacing w:after="160" w:line="259" w:lineRule="auto"/>
        <w:ind w:firstLine="567"/>
        <w:jc w:val="center"/>
        <w:rPr>
          <w:rFonts w:ascii="Times New Roman" w:eastAsia="Times New Roman" w:hAnsi="Times New Roman" w:cs="Times New Roman"/>
          <w:b/>
          <w:sz w:val="28"/>
          <w:szCs w:val="28"/>
        </w:rPr>
      </w:pPr>
      <w:r w:rsidRPr="006A7770">
        <w:rPr>
          <w:rFonts w:ascii="Times New Roman" w:hAnsi="Times New Roman" w:cs="Times New Roman"/>
          <w:b/>
          <w:bCs/>
          <w:sz w:val="28"/>
          <w:szCs w:val="28"/>
        </w:rPr>
        <w:t>Особенности формирования групп и определения объема недельной тренировочной нагрузки обучающихся с учетом этапов (периодов) подготовки (в академических часах)</w:t>
      </w:r>
    </w:p>
    <w:tbl>
      <w:tblPr>
        <w:tblStyle w:val="2"/>
        <w:tblW w:w="9747" w:type="dxa"/>
        <w:tblLayout w:type="fixed"/>
        <w:tblLook w:val="04A0" w:firstRow="1" w:lastRow="0" w:firstColumn="1" w:lastColumn="0" w:noHBand="0" w:noVBand="1"/>
      </w:tblPr>
      <w:tblGrid>
        <w:gridCol w:w="2376"/>
        <w:gridCol w:w="1134"/>
        <w:gridCol w:w="1418"/>
        <w:gridCol w:w="1417"/>
        <w:gridCol w:w="1560"/>
        <w:gridCol w:w="1842"/>
      </w:tblGrid>
      <w:tr w:rsidR="00007CBF" w:rsidRPr="00007CBF" w:rsidTr="006A7770">
        <w:tc>
          <w:tcPr>
            <w:tcW w:w="2376"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Этап спортивной подготовки </w:t>
            </w:r>
          </w:p>
          <w:p w:rsidR="00007CBF" w:rsidRPr="006A7770" w:rsidRDefault="00007CBF" w:rsidP="00007CBF">
            <w:pPr>
              <w:autoSpaceDE w:val="0"/>
              <w:autoSpaceDN w:val="0"/>
              <w:adjustRightInd w:val="0"/>
              <w:rPr>
                <w:rFonts w:ascii="Times New Roman" w:hAnsi="Times New Roman" w:cs="Times New Roman"/>
                <w:color w:val="000000"/>
                <w:sz w:val="20"/>
                <w:szCs w:val="20"/>
              </w:rPr>
            </w:pPr>
          </w:p>
        </w:tc>
        <w:tc>
          <w:tcPr>
            <w:tcW w:w="1134"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Минимальный возраст для приема </w:t>
            </w:r>
          </w:p>
          <w:p w:rsidR="00007CBF" w:rsidRPr="006A7770" w:rsidRDefault="00007CBF" w:rsidP="00007CBF">
            <w:pPr>
              <w:rPr>
                <w:rFonts w:ascii="Times New Roman" w:hAnsi="Times New Roman" w:cs="Times New Roman"/>
                <w:sz w:val="20"/>
                <w:szCs w:val="20"/>
              </w:rPr>
            </w:pPr>
          </w:p>
        </w:tc>
        <w:tc>
          <w:tcPr>
            <w:tcW w:w="1418"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Оптимальный (рекомендуемый) количественный состав группы (человек) </w:t>
            </w:r>
          </w:p>
          <w:p w:rsidR="00007CBF" w:rsidRPr="006A7770" w:rsidRDefault="00007CBF" w:rsidP="00007CBF">
            <w:pPr>
              <w:rPr>
                <w:rFonts w:ascii="Times New Roman" w:hAnsi="Times New Roman" w:cs="Times New Roman"/>
                <w:sz w:val="20"/>
                <w:szCs w:val="20"/>
              </w:rPr>
            </w:pPr>
          </w:p>
        </w:tc>
        <w:tc>
          <w:tcPr>
            <w:tcW w:w="1417"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Максимальный количественный состав группы при объединении групп (человек) </w:t>
            </w:r>
          </w:p>
        </w:tc>
        <w:tc>
          <w:tcPr>
            <w:tcW w:w="1560"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Максимальный объем тренировочной нагрузки в неделю в академических часах </w:t>
            </w:r>
          </w:p>
        </w:tc>
        <w:tc>
          <w:tcPr>
            <w:tcW w:w="1842" w:type="dxa"/>
          </w:tcPr>
          <w:p w:rsidR="00007CBF" w:rsidRPr="006A7770" w:rsidRDefault="00007CBF" w:rsidP="00007CBF">
            <w:pPr>
              <w:autoSpaceDE w:val="0"/>
              <w:autoSpaceDN w:val="0"/>
              <w:adjustRightInd w:val="0"/>
              <w:rPr>
                <w:rFonts w:ascii="Times New Roman" w:hAnsi="Times New Roman" w:cs="Times New Roman"/>
                <w:color w:val="000000"/>
                <w:sz w:val="20"/>
                <w:szCs w:val="20"/>
              </w:rPr>
            </w:pPr>
            <w:r w:rsidRPr="006A7770">
              <w:rPr>
                <w:rFonts w:ascii="Times New Roman" w:hAnsi="Times New Roman" w:cs="Times New Roman"/>
                <w:bCs/>
                <w:color w:val="000000"/>
                <w:sz w:val="20"/>
                <w:szCs w:val="20"/>
              </w:rPr>
              <w:t xml:space="preserve">Требования по спортивной подготовки </w:t>
            </w:r>
          </w:p>
          <w:p w:rsidR="00007CBF" w:rsidRPr="006A7770" w:rsidRDefault="00007CBF" w:rsidP="00007CBF">
            <w:pPr>
              <w:rPr>
                <w:rFonts w:ascii="Times New Roman" w:hAnsi="Times New Roman" w:cs="Times New Roman"/>
                <w:sz w:val="20"/>
                <w:szCs w:val="20"/>
              </w:rPr>
            </w:pPr>
          </w:p>
        </w:tc>
      </w:tr>
      <w:tr w:rsidR="00007CBF" w:rsidRPr="00007CBF" w:rsidTr="006A7770">
        <w:tc>
          <w:tcPr>
            <w:tcW w:w="2376"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Стартовый уровень 1 г.о.</w:t>
            </w:r>
          </w:p>
        </w:tc>
        <w:tc>
          <w:tcPr>
            <w:tcW w:w="1134"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7-8 лет</w:t>
            </w:r>
          </w:p>
        </w:tc>
        <w:tc>
          <w:tcPr>
            <w:tcW w:w="1418"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15 чел.</w:t>
            </w:r>
          </w:p>
        </w:tc>
        <w:tc>
          <w:tcPr>
            <w:tcW w:w="1417"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15 чел</w:t>
            </w:r>
          </w:p>
        </w:tc>
        <w:tc>
          <w:tcPr>
            <w:tcW w:w="1560"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3</w:t>
            </w:r>
          </w:p>
        </w:tc>
        <w:tc>
          <w:tcPr>
            <w:tcW w:w="1842" w:type="dxa"/>
          </w:tcPr>
          <w:p w:rsidR="00007CBF" w:rsidRPr="006A7770" w:rsidRDefault="00007CBF" w:rsidP="00007CBF">
            <w:pPr>
              <w:autoSpaceDE w:val="0"/>
              <w:autoSpaceDN w:val="0"/>
              <w:adjustRightInd w:val="0"/>
              <w:rPr>
                <w:rFonts w:ascii="Times New Roman" w:hAnsi="Times New Roman" w:cs="Times New Roman"/>
                <w:bCs/>
                <w:color w:val="000000"/>
                <w:sz w:val="20"/>
                <w:szCs w:val="20"/>
                <w:highlight w:val="green"/>
              </w:rPr>
            </w:pPr>
          </w:p>
        </w:tc>
      </w:tr>
      <w:tr w:rsidR="00007CBF" w:rsidRPr="00007CBF" w:rsidTr="006A7770">
        <w:tc>
          <w:tcPr>
            <w:tcW w:w="2376"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Базовый уровень 1-2 г.о.</w:t>
            </w:r>
          </w:p>
        </w:tc>
        <w:tc>
          <w:tcPr>
            <w:tcW w:w="1134"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8-10 лет</w:t>
            </w:r>
          </w:p>
        </w:tc>
        <w:tc>
          <w:tcPr>
            <w:tcW w:w="1418"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12 чел.</w:t>
            </w:r>
          </w:p>
        </w:tc>
        <w:tc>
          <w:tcPr>
            <w:tcW w:w="1417"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10 чел.</w:t>
            </w:r>
          </w:p>
        </w:tc>
        <w:tc>
          <w:tcPr>
            <w:tcW w:w="1560"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6</w:t>
            </w:r>
          </w:p>
        </w:tc>
        <w:tc>
          <w:tcPr>
            <w:tcW w:w="1842"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color w:val="000000"/>
                <w:sz w:val="20"/>
                <w:szCs w:val="20"/>
              </w:rPr>
              <w:t>Выполнение нормативов ОФП</w:t>
            </w:r>
          </w:p>
        </w:tc>
      </w:tr>
      <w:tr w:rsidR="00007CBF" w:rsidRPr="00007CBF" w:rsidTr="006A7770">
        <w:tc>
          <w:tcPr>
            <w:tcW w:w="2376"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Базовый уровень 3 - 4-5 г.о</w:t>
            </w:r>
          </w:p>
        </w:tc>
        <w:tc>
          <w:tcPr>
            <w:tcW w:w="1134"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bCs/>
                <w:color w:val="000000"/>
                <w:sz w:val="20"/>
                <w:szCs w:val="20"/>
              </w:rPr>
              <w:t>10- 17 лет</w:t>
            </w:r>
          </w:p>
        </w:tc>
        <w:tc>
          <w:tcPr>
            <w:tcW w:w="1418"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10 чел.</w:t>
            </w:r>
          </w:p>
        </w:tc>
        <w:tc>
          <w:tcPr>
            <w:tcW w:w="1417"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8 чел.</w:t>
            </w:r>
          </w:p>
        </w:tc>
        <w:tc>
          <w:tcPr>
            <w:tcW w:w="1560" w:type="dxa"/>
          </w:tcPr>
          <w:p w:rsidR="00007CBF" w:rsidRPr="006A7770" w:rsidRDefault="00007CBF" w:rsidP="00007CBF">
            <w:pPr>
              <w:jc w:val="center"/>
              <w:rPr>
                <w:rFonts w:ascii="Times New Roman" w:hAnsi="Times New Roman" w:cs="Times New Roman"/>
                <w:sz w:val="20"/>
                <w:szCs w:val="20"/>
              </w:rPr>
            </w:pPr>
            <w:r w:rsidRPr="006A7770">
              <w:rPr>
                <w:rFonts w:ascii="Times New Roman" w:hAnsi="Times New Roman" w:cs="Times New Roman"/>
                <w:sz w:val="20"/>
                <w:szCs w:val="20"/>
              </w:rPr>
              <w:t>9</w:t>
            </w:r>
          </w:p>
        </w:tc>
        <w:tc>
          <w:tcPr>
            <w:tcW w:w="1842" w:type="dxa"/>
          </w:tcPr>
          <w:p w:rsidR="00007CBF" w:rsidRPr="006A7770" w:rsidRDefault="00007CBF" w:rsidP="00007CBF">
            <w:pPr>
              <w:autoSpaceDE w:val="0"/>
              <w:autoSpaceDN w:val="0"/>
              <w:adjustRightInd w:val="0"/>
              <w:rPr>
                <w:rFonts w:ascii="Times New Roman" w:hAnsi="Times New Roman" w:cs="Times New Roman"/>
                <w:bCs/>
                <w:color w:val="000000"/>
                <w:sz w:val="20"/>
                <w:szCs w:val="20"/>
              </w:rPr>
            </w:pPr>
            <w:r w:rsidRPr="006A7770">
              <w:rPr>
                <w:rFonts w:ascii="Times New Roman" w:hAnsi="Times New Roman" w:cs="Times New Roman"/>
                <w:color w:val="000000"/>
                <w:sz w:val="20"/>
                <w:szCs w:val="20"/>
              </w:rPr>
              <w:t>Выполнение норм. ОФП, СФП</w:t>
            </w:r>
          </w:p>
        </w:tc>
      </w:tr>
    </w:tbl>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eastAsia="Times New Roman" w:hAnsi="Times New Roman" w:cs="Times New Roman"/>
          <w:i/>
          <w:sz w:val="28"/>
        </w:rPr>
        <w:t>Возрастные особенности обучающихся:</w:t>
      </w:r>
    </w:p>
    <w:p w:rsidR="00007CBF" w:rsidRPr="00007CBF" w:rsidRDefault="00007CBF" w:rsidP="00007CBF">
      <w:pPr>
        <w:spacing w:after="0" w:line="240" w:lineRule="auto"/>
        <w:ind w:firstLine="567"/>
        <w:jc w:val="both"/>
      </w:pPr>
      <w:r w:rsidRPr="00007CBF">
        <w:rPr>
          <w:rFonts w:ascii="Times New Roman" w:hAnsi="Times New Roman" w:cs="Times New Roman"/>
          <w:sz w:val="28"/>
          <w:szCs w:val="28"/>
        </w:rPr>
        <w:t xml:space="preserve">Каждый возрастной период имеет свои особенности в строении, функциях отдельных систем и органов, которые изменяются в связи с занятиями физической культурой и спортом. Тренер-преподаватель в своей работе необходимы точные знания о половых, возрастных, индивидуальных особенностях учащихся, которые помогают ему успешно решать задачи по </w:t>
      </w:r>
      <w:r w:rsidRPr="00007CBF">
        <w:rPr>
          <w:rFonts w:ascii="Times New Roman" w:hAnsi="Times New Roman" w:cs="Times New Roman"/>
          <w:sz w:val="28"/>
          <w:szCs w:val="28"/>
        </w:rPr>
        <w:lastRenderedPageBreak/>
        <w:t>обучению движениям и воспитанию физических качеств у обучающихся. Учитывая индивидуальные особенности, наследственные задатки того или иного обучающегося, сенситивные периоды развития физических качеств, тренер может правильно построить процесс подготовки ребенка, использовать методы и средства развития его двигательных способностей в соответствии с возрастом. Остановимся кратко на возрастно-половых особенностях школьников</w:t>
      </w:r>
      <w:r w:rsidRPr="00007CBF">
        <w:t>.</w:t>
      </w:r>
    </w:p>
    <w:p w:rsidR="00007CBF" w:rsidRPr="00007CBF" w:rsidRDefault="00007CBF" w:rsidP="00007CBF">
      <w:pPr>
        <w:spacing w:after="0" w:line="240" w:lineRule="auto"/>
        <w:ind w:firstLine="567"/>
        <w:jc w:val="both"/>
        <w:rPr>
          <w:rFonts w:ascii="Times New Roman" w:hAnsi="Times New Roman" w:cs="Times New Roman"/>
          <w:b/>
          <w:i/>
          <w:sz w:val="28"/>
          <w:szCs w:val="28"/>
        </w:rPr>
      </w:pPr>
      <w:r w:rsidRPr="00007CBF">
        <w:rPr>
          <w:rFonts w:ascii="Times New Roman" w:hAnsi="Times New Roman" w:cs="Times New Roman"/>
          <w:sz w:val="28"/>
          <w:szCs w:val="28"/>
        </w:rPr>
        <w:t xml:space="preserve">В настоящее время в практике работы с детьми принята следующая возрастная периодизация, охватывающая сроки обучения их в школе: 7лет — конец периода первого детства; 8–11 лет (девочки) и 8–12 лет (мальчики) — период второго детства; 12–15 (девочки и 13–16 (мальчики) — подростковый возраст. С 16 лет у девочек и с 17 лет у мальчиков начинается юношеский возраст, которым и заканчивается школьный возрастной период. </w:t>
      </w:r>
    </w:p>
    <w:p w:rsidR="00007CBF" w:rsidRPr="00007CBF" w:rsidRDefault="00007CBF" w:rsidP="00007CBF">
      <w:pPr>
        <w:spacing w:after="0" w:line="240" w:lineRule="auto"/>
        <w:ind w:firstLine="567"/>
        <w:jc w:val="both"/>
        <w:rPr>
          <w:rFonts w:ascii="Times New Roman" w:hAnsi="Times New Roman" w:cs="Times New Roman"/>
          <w:b/>
          <w:i/>
          <w:sz w:val="28"/>
          <w:szCs w:val="28"/>
        </w:rPr>
      </w:pPr>
      <w:r w:rsidRPr="00007CBF">
        <w:rPr>
          <w:rFonts w:ascii="Times New Roman" w:hAnsi="Times New Roman" w:cs="Times New Roman"/>
          <w:sz w:val="28"/>
          <w:szCs w:val="28"/>
        </w:rPr>
        <w:t>В младшем возрасте у обучающихся продолжается формирование структуры тканей, их рост. По сравнению с дошкольным периодом темп роста в длину несколько замедляется, но масса тела увеличивается. Ежегодно рост увеличивается примерно на 4 см, а масса тела — на 2 кг. Уже в этом возрасте нужен дифференцированный подход к мальчикам и девочкам при дозировании физических нагрузок.</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У младших обучающихся быстро увеличивается выносливость к статическим усилиям и прирост ее выше, чем у учащихся средних и старших классов. Но дети начальных классов еще не могут поддерживать усилие на высоком уровне. С 8 до 11 лет выносливость икроножных мышц увеличивается примерно на 77 %, разгибателей туловища — на 85%, разгибателей предплечья — на 41%. Для воспитания статической выносливости у детей этого возраста можно применять упражнения довольно длительного удержания определенных поз (висы и упоры, равновесия, стойки на носках). Для воспитания силовой выносливости нагрузки применяются в индивидуальном режиме.</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При развитии силы нужно иметь в виду, что сила мышц кисти у девочек меньше в 7–8 лет примерно на 5 кг, а в 10–11 лет — на 10 кг. Мышцы у младших школьников бедны белком и жирами. Прирост абсолютной силы незначителен, а вот относительная сила мышц увеличивается быстро. В связи с тем, что в мышцах детей сухожильная часть еще не окрепла, упражнения на развитие скоростно-силовых качеств должны носить динамический характер.</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Наиболее важным моментом в физической подготовке школьников младших классов является развитие у них такого качества, как ловкость. В 8–11 лет подвижность нервно-мышечной системы достигает высокого развития, происходит улучшение способности к дифференцированию со стороны анализаторов. Дети чутко откликаются на упражнения, направленные на совершенствование мышечного чувства: они точно воспроизводят амплитуду движений и темп, контролируют степень напряжения и расслабления мышц, у них формируется чувство времени и пространства. Устойчивость при статических позах постепенно улучшается. Упущенные возможности в </w:t>
      </w:r>
      <w:r w:rsidRPr="00007CBF">
        <w:rPr>
          <w:rFonts w:ascii="Times New Roman" w:hAnsi="Times New Roman" w:cs="Times New Roman"/>
          <w:sz w:val="28"/>
          <w:szCs w:val="28"/>
        </w:rPr>
        <w:lastRenderedPageBreak/>
        <w:t>развитии ловкости у обучающихся этого возраста практически очень трудно, а иногда и невозможно, наверстать в последующих классах.</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Среднем школьном возрасте, у обучающихся, большой разницы в уровне физической подготовки мальчиков и девочек не наблюдается. В 11–12 лет различия между мальчиками и девочками в скоростно-силовой подготовленности наименьшие за период обучения. Начиная с 13 лет мышечная масса заметно увеличивается. Начинает возрастать ее доля в общей массе тела, и к 15 годам она составляет уже примерно 33%. У подростков 12–14 лет наиболее значительно изменяется сила мышц-разгибателей туловища, бедра и сгибателей стопы. В мышцах увеличивается преимущественно сухожильная часть, мышечная часть тоже растет, но в меньшей мере. Это несколько снижает сократительную способность мышц, но увеличивает их выносливость. Сила растет за счет увеличения попе речника мышечных волокон.</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Различны и показатели выносливости (общей, скоростной, силовой) между мальчиками и девочками, у мальчиков они продолжают улучшаться. У девочек же при переходе от среднего к старшему школьному возрасту рост различных показателей выносливости резко замедляется, останавливается или даже ухудшается, что особенно заметно для статической силовой выносливости различных групп мышц. Например, статическая силовая выносливость (тест «вис на согнутых руках»), которая росла до 10–11 лет, резко снижается и почти не изменяется до 13–14 лет, снова резко увеличивается и с 15–16 лет столь же резко снижается до уровня 7-летних девочек. Такие колебания обусловлены ростом неактивной массы тела в период полового созревания и, конечно же, отсутствием тренировки данного типа выносливости в школе и дома. У девочек статическая выносливость мышц брюшного пресса и сгибателей бедра, оцениваемая числом сгибаний туловища из положения лежа на спине, подниманием прямых ног до угла 90° растет до 11–12 лет, за тем эти показатели постепенно снижаются до уровня семилетних. Однако выносливость мышц спины у девочек равномерно возрастает вплоть до 17 лет.</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К 13–15 годам почти завершается формирование двигательного анализатора. Повышается роль зрения в ориентировании в пространстве. Способность точности воспроизведения мышечных напряжений продолжает развиваться до 16 лет и достигает почти максимума. К 15 годам улучшается способность учащихся поддерживать постоянную скорость в сложно-координированных упражнениях. Для улучшения координации движений необходимо обращать внимание на быстрый переход от ненапряженного состояния мышц к напряженному и наоборот. Нужно научить в этом возрасте расслаблять мышцы.</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Половые различия в уровне развития скоростных способностей незначительны до 12–13-летнего возраста. Позже мальчики начинают опере жать девочек, особенно в показателях быстроты целостных двигательных действий. К 13–14 годам становится выше угловая скорость движений в суставах, в большей мере растет скорость движений кисти, предплечья, стопы </w:t>
      </w:r>
      <w:r w:rsidRPr="00007CBF">
        <w:rPr>
          <w:rFonts w:ascii="Times New Roman" w:hAnsi="Times New Roman" w:cs="Times New Roman"/>
          <w:sz w:val="28"/>
          <w:szCs w:val="28"/>
        </w:rPr>
        <w:lastRenderedPageBreak/>
        <w:t>и голени. К 14 годам достигает максимума частота в движениях, выполняемых без отягощения. Целенаправленные воздействия или занятия разными видами спорта положительно сказываются на скоростных способностях: развивается способность к быстрому реагированию, улучшается быстрота одиночного сокращения.</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В 16-17 лет большое значение для рациональной подготовки в старших классах имеют учет и оценка физического и психического развития юношей и девушек. Необходимо учитывать, как общие возрастные закономерности психического и физического становления старшеклассников, так и индивидуальные особенности каждого занимающегося. В 15–16 лет завершается половое созревание, происходит дальнейшее нарастание мышечной массы, увеличиваются мышечная сила, выносливость, заканчивается сращение тазовых костей, окостенение стопы, кисти, грудной клетки, совершенствуется координация движений. У юношей увеличиваются рост, окружность грудной клетки, удлиняются ноги. По показателям жизненной емкости легких, кистевой и становой динамо метрии юноши значительно опережают девушек. У них интенсивно укрепляются связки, сухожилия, мышцы верхнего плечевого пояса и ног. Отмечается больший прирост массы мышц по отношению к массе тела. Совершенствуется деятельность сердечно-сосудистой и дыхательной систем. Нарастает минутный объем сердца, уменьшается частота сердечных сокращений в покое, стабилизируется кровяное давление, увеличивается жизненная емкость легких.</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Скорость бега на короткие дистанции у юношей продолжает улучшаться с 15 до 17 лет, но в более медленных темпах, чем раньше. Частоту движений, а вместе с ней и скорость большинства движений, можно повысить с помощью специальных упражнений. В этом возрасте продолжается дальнейшее развитие способности к произвольному расслаблению мышц, улучшается дифференцировка пространственно-временных параметров, совершенствуется «мышечное чувство». Показатели физической работоспособности снижаются.</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У девушек этого возраста рост и развитие еще продолжаются, но существенно отличаются от предыдущих периодов. Рост тела в длину замедляется, и наступает явное преобладание роста в ширину. Примерно у 65% 16-лет них девушек рост тела в длину заканчивается. Кости становятся более толстыми и прочными. Позвоночный столб укрепляется и способен выдерживать значительные нагрузки, хотя процесс окостенения еще полностью не прекращается. Мышцы приобретают хорошую эластичность и нервную регуляцию, их сократительная способность и расслабление достаточно велики. Весь опорно-двигательный аппарат может выдерживать значительное напряжение и способен к довольно длительной работе. </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Завершается развитие центральной нервной системы, совершенствуются проявления анализаторов. Нервные процессы отличаются большей подвижностью, хотя возбуждение все еще продолжает несколько преобладать над торможением.</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lastRenderedPageBreak/>
        <w:t>Происходят увеличение объема сердца, вместе с ним скачкообразное повышение артериального давления, значительно расширяется диапазон адаптационных возможностей системы кровообращения. Жизненная ем кость легких и резервные возможности легочного дыхания достигают уровня взрослых. Таким образом, девушки 16-17 лет располагают достаточно большими возможностями для выполнения тренировочной работы, направленной на развитие выносливости. По продолжительности без применения интенсивных нагрузок такая работа, чередуемая с достаточным отдыхом, не уступает работе, выполняемой юношами. И все же уровень и динамика работоспособности женского организма имеют свою специфику. Девушки располагают меньшими функциональными резервами для интенсивной и длительной работы, чем юноши. Физическая нагрузка у них вызывает большее учащение пульса, но меньшее повышение кровяного давления, а период восстановления этих показателей до исходного уровня длится несколько дольше, чем у юношей. У девушек 16 лет наблюдается стабилизация показателей кислородного обеспечения и величины физической работоспособности.</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Результативность процесса спортивной тренировки во многом зависит от правильного планирования материала для развития физических качеств в течение года. Тренер-преподаватель должен хорошо знать основные средства и методы развития и совершенствования разных двигательных способностей, а также способы организации занятий. В этом случае он сможет точнее подобрать оптимальное сочетание средств и методов их совершенствования применительно к конкретным условиям.</w:t>
      </w:r>
    </w:p>
    <w:p w:rsidR="00007CBF" w:rsidRPr="00007CBF" w:rsidRDefault="009932C6" w:rsidP="009932C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07CBF" w:rsidRPr="00007CBF">
        <w:rPr>
          <w:rFonts w:ascii="Times New Roman" w:eastAsia="Times New Roman" w:hAnsi="Times New Roman" w:cs="Times New Roman"/>
          <w:b/>
          <w:sz w:val="28"/>
          <w:szCs w:val="28"/>
        </w:rPr>
        <w:t>Объем и срок освоения программы:</w:t>
      </w:r>
    </w:p>
    <w:p w:rsidR="00007CBF" w:rsidRDefault="00007CBF" w:rsidP="00007CBF">
      <w:pPr>
        <w:spacing w:after="0" w:line="240" w:lineRule="auto"/>
        <w:ind w:left="567"/>
        <w:jc w:val="both"/>
        <w:rPr>
          <w:rFonts w:ascii="Times New Roman" w:eastAsia="Times New Roman" w:hAnsi="Times New Roman" w:cs="Times New Roman"/>
          <w:sz w:val="28"/>
          <w:szCs w:val="28"/>
        </w:rPr>
      </w:pPr>
      <w:r w:rsidRPr="00007CBF">
        <w:rPr>
          <w:rFonts w:ascii="Times New Roman" w:eastAsia="Times New Roman" w:hAnsi="Times New Roman" w:cs="Times New Roman"/>
          <w:sz w:val="28"/>
          <w:szCs w:val="28"/>
        </w:rPr>
        <w:t>ДООП «</w:t>
      </w:r>
      <w:r w:rsidR="00C264A0">
        <w:rPr>
          <w:rFonts w:ascii="Times New Roman" w:eastAsia="Times New Roman" w:hAnsi="Times New Roman" w:cs="Times New Roman"/>
          <w:sz w:val="28"/>
          <w:szCs w:val="28"/>
        </w:rPr>
        <w:t>Киокусинкай</w:t>
      </w:r>
      <w:r w:rsidRPr="00007CBF">
        <w:rPr>
          <w:rFonts w:ascii="Times New Roman" w:eastAsia="Times New Roman" w:hAnsi="Times New Roman" w:cs="Times New Roman"/>
          <w:sz w:val="28"/>
          <w:szCs w:val="28"/>
        </w:rPr>
        <w:t xml:space="preserve">» рассчитана на реализацию на 6 лет. </w:t>
      </w:r>
    </w:p>
    <w:p w:rsidR="006A7770" w:rsidRPr="00007CBF" w:rsidRDefault="006A7770" w:rsidP="00007CBF">
      <w:pPr>
        <w:spacing w:after="0" w:line="240" w:lineRule="auto"/>
        <w:ind w:left="567"/>
        <w:jc w:val="both"/>
        <w:rPr>
          <w:rFonts w:ascii="Times New Roman" w:eastAsia="Times New Roman" w:hAnsi="Times New Roman" w:cs="Times New Roman"/>
          <w:sz w:val="28"/>
          <w:szCs w:val="28"/>
        </w:rPr>
      </w:pPr>
    </w:p>
    <w:tbl>
      <w:tblPr>
        <w:tblStyle w:val="2"/>
        <w:tblW w:w="9498" w:type="dxa"/>
        <w:tblInd w:w="108" w:type="dxa"/>
        <w:tblLook w:val="04A0" w:firstRow="1" w:lastRow="0" w:firstColumn="1" w:lastColumn="0" w:noHBand="0" w:noVBand="1"/>
      </w:tblPr>
      <w:tblGrid>
        <w:gridCol w:w="2123"/>
        <w:gridCol w:w="2289"/>
        <w:gridCol w:w="2392"/>
        <w:gridCol w:w="2694"/>
      </w:tblGrid>
      <w:tr w:rsidR="00007CBF" w:rsidRPr="00007CBF" w:rsidTr="00F25561">
        <w:trPr>
          <w:trHeight w:val="255"/>
        </w:trPr>
        <w:tc>
          <w:tcPr>
            <w:tcW w:w="2123" w:type="dxa"/>
          </w:tcPr>
          <w:p w:rsidR="00007CBF" w:rsidRPr="006A7770" w:rsidRDefault="00007CBF" w:rsidP="006A7770">
            <w:pPr>
              <w:pStyle w:val="a6"/>
              <w:rPr>
                <w:rFonts w:ascii="Times New Roman" w:hAnsi="Times New Roman"/>
              </w:rPr>
            </w:pPr>
          </w:p>
        </w:tc>
        <w:tc>
          <w:tcPr>
            <w:tcW w:w="2289" w:type="dxa"/>
          </w:tcPr>
          <w:p w:rsidR="00007CBF" w:rsidRPr="006A7770" w:rsidRDefault="00007CBF" w:rsidP="006A7770">
            <w:pPr>
              <w:pStyle w:val="a6"/>
              <w:rPr>
                <w:rFonts w:ascii="Times New Roman" w:hAnsi="Times New Roman"/>
              </w:rPr>
            </w:pPr>
            <w:r w:rsidRPr="006A7770">
              <w:rPr>
                <w:rFonts w:ascii="Times New Roman" w:hAnsi="Times New Roman"/>
              </w:rPr>
              <w:t>«Стартовый уровень»</w:t>
            </w:r>
          </w:p>
        </w:tc>
        <w:tc>
          <w:tcPr>
            <w:tcW w:w="2392" w:type="dxa"/>
          </w:tcPr>
          <w:p w:rsidR="00007CBF" w:rsidRPr="006A7770" w:rsidRDefault="00007CBF" w:rsidP="006A7770">
            <w:pPr>
              <w:pStyle w:val="a6"/>
              <w:rPr>
                <w:rFonts w:ascii="Times New Roman" w:hAnsi="Times New Roman"/>
              </w:rPr>
            </w:pPr>
            <w:r w:rsidRPr="006A7770">
              <w:rPr>
                <w:rFonts w:ascii="Times New Roman" w:hAnsi="Times New Roman"/>
              </w:rPr>
              <w:t>«Базовый уровень»</w:t>
            </w:r>
          </w:p>
        </w:tc>
        <w:tc>
          <w:tcPr>
            <w:tcW w:w="2694" w:type="dxa"/>
          </w:tcPr>
          <w:p w:rsidR="00007CBF" w:rsidRPr="006A7770" w:rsidRDefault="00007CBF" w:rsidP="006A7770">
            <w:pPr>
              <w:pStyle w:val="a6"/>
              <w:rPr>
                <w:rFonts w:ascii="Times New Roman" w:hAnsi="Times New Roman"/>
              </w:rPr>
            </w:pPr>
            <w:r w:rsidRPr="006A7770">
              <w:rPr>
                <w:rFonts w:ascii="Times New Roman" w:hAnsi="Times New Roman"/>
              </w:rPr>
              <w:t>«Базовый уровень»</w:t>
            </w:r>
          </w:p>
        </w:tc>
      </w:tr>
      <w:tr w:rsidR="00007CBF" w:rsidRPr="00007CBF" w:rsidTr="00F25561">
        <w:tc>
          <w:tcPr>
            <w:tcW w:w="2123" w:type="dxa"/>
          </w:tcPr>
          <w:p w:rsidR="00007CBF" w:rsidRPr="006A7770" w:rsidRDefault="00007CBF" w:rsidP="006A7770">
            <w:pPr>
              <w:pStyle w:val="a6"/>
              <w:rPr>
                <w:rFonts w:ascii="Times New Roman" w:hAnsi="Times New Roman"/>
                <w:bCs/>
                <w:color w:val="000000"/>
              </w:rPr>
            </w:pPr>
            <w:r w:rsidRPr="006A7770">
              <w:rPr>
                <w:rFonts w:ascii="Times New Roman" w:hAnsi="Times New Roman"/>
                <w:color w:val="000000"/>
              </w:rPr>
              <w:t>Срок освоения уровней программы</w:t>
            </w:r>
          </w:p>
        </w:tc>
        <w:tc>
          <w:tcPr>
            <w:tcW w:w="2289" w:type="dxa"/>
          </w:tcPr>
          <w:p w:rsidR="00007CBF" w:rsidRPr="006A7770" w:rsidRDefault="00007CBF" w:rsidP="006A7770">
            <w:pPr>
              <w:pStyle w:val="a6"/>
              <w:rPr>
                <w:rFonts w:ascii="Times New Roman" w:hAnsi="Times New Roman"/>
              </w:rPr>
            </w:pPr>
            <w:r w:rsidRPr="006A7770">
              <w:rPr>
                <w:rFonts w:ascii="Times New Roman" w:hAnsi="Times New Roman"/>
              </w:rPr>
              <w:t>Стартовый уровень 1 г.о.</w:t>
            </w:r>
          </w:p>
        </w:tc>
        <w:tc>
          <w:tcPr>
            <w:tcW w:w="2392" w:type="dxa"/>
          </w:tcPr>
          <w:p w:rsidR="00007CBF" w:rsidRPr="006A7770" w:rsidRDefault="00007CBF" w:rsidP="006A7770">
            <w:pPr>
              <w:pStyle w:val="a6"/>
              <w:rPr>
                <w:rFonts w:ascii="Times New Roman" w:hAnsi="Times New Roman"/>
              </w:rPr>
            </w:pPr>
            <w:r w:rsidRPr="006A7770">
              <w:rPr>
                <w:rFonts w:ascii="Times New Roman" w:hAnsi="Times New Roman"/>
              </w:rPr>
              <w:t>Базовый уровень 1 г.о</w:t>
            </w:r>
          </w:p>
          <w:p w:rsidR="00007CBF" w:rsidRPr="006A7770" w:rsidRDefault="00F25561" w:rsidP="006A7770">
            <w:pPr>
              <w:pStyle w:val="a6"/>
              <w:rPr>
                <w:rFonts w:ascii="Times New Roman" w:hAnsi="Times New Roman"/>
              </w:rPr>
            </w:pPr>
            <w:r>
              <w:rPr>
                <w:rFonts w:ascii="Times New Roman" w:hAnsi="Times New Roman"/>
              </w:rPr>
              <w:t>Базовый уровень 2 г.о.</w:t>
            </w:r>
          </w:p>
        </w:tc>
        <w:tc>
          <w:tcPr>
            <w:tcW w:w="2694" w:type="dxa"/>
          </w:tcPr>
          <w:p w:rsidR="00007CBF" w:rsidRPr="006A7770" w:rsidRDefault="00007CBF" w:rsidP="006A7770">
            <w:pPr>
              <w:pStyle w:val="a6"/>
              <w:rPr>
                <w:rFonts w:ascii="Times New Roman" w:hAnsi="Times New Roman"/>
              </w:rPr>
            </w:pPr>
            <w:r w:rsidRPr="006A7770">
              <w:rPr>
                <w:rFonts w:ascii="Times New Roman" w:hAnsi="Times New Roman"/>
              </w:rPr>
              <w:t>Базовый уровень 3 г.о</w:t>
            </w:r>
          </w:p>
          <w:p w:rsidR="00007CBF" w:rsidRPr="006A7770" w:rsidRDefault="00007CBF" w:rsidP="006A7770">
            <w:pPr>
              <w:pStyle w:val="a6"/>
              <w:rPr>
                <w:rFonts w:ascii="Times New Roman" w:hAnsi="Times New Roman"/>
              </w:rPr>
            </w:pPr>
            <w:r w:rsidRPr="006A7770">
              <w:rPr>
                <w:rFonts w:ascii="Times New Roman" w:hAnsi="Times New Roman"/>
              </w:rPr>
              <w:t>«Базовый уровень» 4 г.о.</w:t>
            </w:r>
          </w:p>
          <w:p w:rsidR="00007CBF" w:rsidRPr="006A7770" w:rsidRDefault="00007CBF" w:rsidP="006A7770">
            <w:pPr>
              <w:pStyle w:val="a6"/>
              <w:rPr>
                <w:rFonts w:ascii="Times New Roman" w:hAnsi="Times New Roman"/>
              </w:rPr>
            </w:pPr>
            <w:r w:rsidRPr="006A7770">
              <w:rPr>
                <w:rFonts w:ascii="Times New Roman" w:hAnsi="Times New Roman"/>
              </w:rPr>
              <w:t>«Базовый уровень» - 5 г.о.</w:t>
            </w:r>
          </w:p>
        </w:tc>
      </w:tr>
      <w:tr w:rsidR="00007CBF" w:rsidRPr="00007CBF" w:rsidTr="00F25561">
        <w:tc>
          <w:tcPr>
            <w:tcW w:w="2123" w:type="dxa"/>
          </w:tcPr>
          <w:p w:rsidR="00007CBF" w:rsidRPr="006A7770" w:rsidRDefault="00007CBF" w:rsidP="006A7770">
            <w:pPr>
              <w:pStyle w:val="a6"/>
              <w:rPr>
                <w:rFonts w:ascii="Times New Roman" w:hAnsi="Times New Roman"/>
                <w:bCs/>
                <w:color w:val="000000"/>
              </w:rPr>
            </w:pPr>
            <w:r w:rsidRPr="006A7770">
              <w:rPr>
                <w:rFonts w:ascii="Times New Roman" w:hAnsi="Times New Roman"/>
                <w:color w:val="000000"/>
              </w:rPr>
              <w:t>Объем часов по учебному плану</w:t>
            </w:r>
          </w:p>
        </w:tc>
        <w:tc>
          <w:tcPr>
            <w:tcW w:w="2289" w:type="dxa"/>
          </w:tcPr>
          <w:p w:rsidR="00007CBF" w:rsidRPr="006A7770" w:rsidRDefault="00007CBF" w:rsidP="00F25561">
            <w:pPr>
              <w:pStyle w:val="a6"/>
              <w:rPr>
                <w:rFonts w:ascii="Times New Roman" w:hAnsi="Times New Roman"/>
              </w:rPr>
            </w:pPr>
            <w:r w:rsidRPr="006A7770">
              <w:rPr>
                <w:rFonts w:ascii="Times New Roman" w:hAnsi="Times New Roman"/>
              </w:rPr>
              <w:t>3 час</w:t>
            </w:r>
            <w:r w:rsidR="00F25561">
              <w:rPr>
                <w:rFonts w:ascii="Times New Roman" w:hAnsi="Times New Roman"/>
              </w:rPr>
              <w:t>а</w:t>
            </w:r>
            <w:r w:rsidRPr="006A7770">
              <w:rPr>
                <w:rFonts w:ascii="Times New Roman" w:hAnsi="Times New Roman"/>
              </w:rPr>
              <w:t xml:space="preserve"> в неделю</w:t>
            </w:r>
          </w:p>
        </w:tc>
        <w:tc>
          <w:tcPr>
            <w:tcW w:w="2392" w:type="dxa"/>
          </w:tcPr>
          <w:p w:rsidR="00007CBF" w:rsidRPr="006A7770" w:rsidRDefault="00007CBF" w:rsidP="006A7770">
            <w:pPr>
              <w:pStyle w:val="a6"/>
              <w:rPr>
                <w:rFonts w:ascii="Times New Roman" w:hAnsi="Times New Roman"/>
              </w:rPr>
            </w:pPr>
            <w:r w:rsidRPr="006A7770">
              <w:rPr>
                <w:rFonts w:ascii="Times New Roman" w:hAnsi="Times New Roman"/>
              </w:rPr>
              <w:t>6 часов в неделю</w:t>
            </w:r>
          </w:p>
        </w:tc>
        <w:tc>
          <w:tcPr>
            <w:tcW w:w="2694" w:type="dxa"/>
          </w:tcPr>
          <w:p w:rsidR="00007CBF" w:rsidRPr="006A7770" w:rsidRDefault="00007CBF" w:rsidP="006A7770">
            <w:pPr>
              <w:pStyle w:val="a6"/>
              <w:rPr>
                <w:rFonts w:ascii="Times New Roman" w:hAnsi="Times New Roman"/>
              </w:rPr>
            </w:pPr>
            <w:r w:rsidRPr="006A7770">
              <w:rPr>
                <w:rFonts w:ascii="Times New Roman" w:hAnsi="Times New Roman"/>
              </w:rPr>
              <w:t>9 часов в неделю</w:t>
            </w:r>
          </w:p>
          <w:p w:rsidR="00007CBF" w:rsidRPr="006A7770" w:rsidRDefault="00007CBF" w:rsidP="006A7770">
            <w:pPr>
              <w:pStyle w:val="a6"/>
              <w:rPr>
                <w:rFonts w:ascii="Times New Roman" w:hAnsi="Times New Roman"/>
              </w:rPr>
            </w:pPr>
          </w:p>
        </w:tc>
      </w:tr>
      <w:tr w:rsidR="00007CBF" w:rsidRPr="00007CBF" w:rsidTr="00F25561">
        <w:tc>
          <w:tcPr>
            <w:tcW w:w="2123" w:type="dxa"/>
          </w:tcPr>
          <w:p w:rsidR="00007CBF" w:rsidRPr="006A7770" w:rsidRDefault="00007CBF" w:rsidP="006A7770">
            <w:pPr>
              <w:pStyle w:val="a6"/>
              <w:rPr>
                <w:rFonts w:ascii="Times New Roman" w:hAnsi="Times New Roman"/>
                <w:color w:val="000000"/>
              </w:rPr>
            </w:pPr>
            <w:r w:rsidRPr="006A7770">
              <w:rPr>
                <w:rFonts w:ascii="Times New Roman" w:hAnsi="Times New Roman"/>
                <w:color w:val="000000"/>
              </w:rPr>
              <w:t>Продолжительность учебного года</w:t>
            </w:r>
          </w:p>
        </w:tc>
        <w:tc>
          <w:tcPr>
            <w:tcW w:w="2289" w:type="dxa"/>
          </w:tcPr>
          <w:p w:rsidR="00007CBF" w:rsidRPr="006A7770" w:rsidRDefault="00007CBF" w:rsidP="006A7770">
            <w:pPr>
              <w:pStyle w:val="a6"/>
              <w:rPr>
                <w:rFonts w:ascii="Times New Roman" w:hAnsi="Times New Roman"/>
              </w:rPr>
            </w:pPr>
            <w:r w:rsidRPr="006A7770">
              <w:rPr>
                <w:rFonts w:ascii="Times New Roman" w:hAnsi="Times New Roman"/>
              </w:rPr>
              <w:t>36 недель</w:t>
            </w:r>
          </w:p>
        </w:tc>
        <w:tc>
          <w:tcPr>
            <w:tcW w:w="2392" w:type="dxa"/>
          </w:tcPr>
          <w:p w:rsidR="00007CBF" w:rsidRPr="006A7770" w:rsidRDefault="00007CBF" w:rsidP="006A7770">
            <w:pPr>
              <w:pStyle w:val="a6"/>
              <w:rPr>
                <w:rFonts w:ascii="Times New Roman" w:hAnsi="Times New Roman"/>
              </w:rPr>
            </w:pPr>
            <w:r w:rsidRPr="006A7770">
              <w:rPr>
                <w:rFonts w:ascii="Times New Roman" w:hAnsi="Times New Roman"/>
              </w:rPr>
              <w:t>42 недели</w:t>
            </w:r>
          </w:p>
        </w:tc>
        <w:tc>
          <w:tcPr>
            <w:tcW w:w="2694" w:type="dxa"/>
          </w:tcPr>
          <w:p w:rsidR="00007CBF" w:rsidRPr="006A7770" w:rsidRDefault="00007CBF" w:rsidP="006A7770">
            <w:pPr>
              <w:pStyle w:val="a6"/>
              <w:rPr>
                <w:rFonts w:ascii="Times New Roman" w:hAnsi="Times New Roman"/>
              </w:rPr>
            </w:pPr>
            <w:r w:rsidRPr="006A7770">
              <w:rPr>
                <w:rFonts w:ascii="Times New Roman" w:hAnsi="Times New Roman"/>
              </w:rPr>
              <w:t>46 недель</w:t>
            </w:r>
          </w:p>
        </w:tc>
      </w:tr>
      <w:tr w:rsidR="00007CBF" w:rsidRPr="00007CBF" w:rsidTr="00F25561">
        <w:tc>
          <w:tcPr>
            <w:tcW w:w="2123" w:type="dxa"/>
          </w:tcPr>
          <w:p w:rsidR="00007CBF" w:rsidRPr="006A7770" w:rsidRDefault="00007CBF" w:rsidP="006A7770">
            <w:pPr>
              <w:pStyle w:val="a6"/>
              <w:rPr>
                <w:rFonts w:ascii="Times New Roman" w:hAnsi="Times New Roman"/>
                <w:bCs/>
                <w:color w:val="000000"/>
              </w:rPr>
            </w:pPr>
            <w:r w:rsidRPr="006A7770">
              <w:rPr>
                <w:rFonts w:ascii="Times New Roman" w:hAnsi="Times New Roman"/>
                <w:color w:val="000000"/>
              </w:rPr>
              <w:t xml:space="preserve">Объем программы </w:t>
            </w:r>
          </w:p>
        </w:tc>
        <w:tc>
          <w:tcPr>
            <w:tcW w:w="2289" w:type="dxa"/>
          </w:tcPr>
          <w:p w:rsidR="00007CBF" w:rsidRPr="006A7770" w:rsidRDefault="00007CBF" w:rsidP="006A7770">
            <w:pPr>
              <w:pStyle w:val="a6"/>
              <w:rPr>
                <w:rFonts w:ascii="Times New Roman" w:hAnsi="Times New Roman"/>
              </w:rPr>
            </w:pPr>
            <w:r w:rsidRPr="006A7770">
              <w:rPr>
                <w:rFonts w:ascii="Times New Roman" w:hAnsi="Times New Roman"/>
              </w:rPr>
              <w:t>108</w:t>
            </w:r>
          </w:p>
        </w:tc>
        <w:tc>
          <w:tcPr>
            <w:tcW w:w="2392" w:type="dxa"/>
          </w:tcPr>
          <w:p w:rsidR="00007CBF" w:rsidRPr="006A7770" w:rsidRDefault="00007CBF" w:rsidP="006A7770">
            <w:pPr>
              <w:pStyle w:val="a6"/>
              <w:rPr>
                <w:rFonts w:ascii="Times New Roman" w:hAnsi="Times New Roman"/>
              </w:rPr>
            </w:pPr>
            <w:r w:rsidRPr="006A7770">
              <w:rPr>
                <w:rFonts w:ascii="Times New Roman" w:hAnsi="Times New Roman"/>
              </w:rPr>
              <w:t>252</w:t>
            </w:r>
          </w:p>
          <w:p w:rsidR="00007CBF" w:rsidRPr="006A7770" w:rsidRDefault="00007CBF" w:rsidP="006A7770">
            <w:pPr>
              <w:pStyle w:val="a6"/>
              <w:rPr>
                <w:rFonts w:ascii="Times New Roman" w:hAnsi="Times New Roman"/>
              </w:rPr>
            </w:pPr>
            <w:r w:rsidRPr="006A7770">
              <w:rPr>
                <w:rFonts w:ascii="Times New Roman" w:hAnsi="Times New Roman"/>
              </w:rPr>
              <w:t>252</w:t>
            </w:r>
          </w:p>
          <w:p w:rsidR="00007CBF" w:rsidRPr="006A7770" w:rsidRDefault="00007CBF" w:rsidP="006A7770">
            <w:pPr>
              <w:pStyle w:val="a6"/>
              <w:rPr>
                <w:rFonts w:ascii="Times New Roman" w:hAnsi="Times New Roman"/>
              </w:rPr>
            </w:pPr>
          </w:p>
        </w:tc>
        <w:tc>
          <w:tcPr>
            <w:tcW w:w="2694" w:type="dxa"/>
          </w:tcPr>
          <w:p w:rsidR="00007CBF" w:rsidRPr="006A7770" w:rsidRDefault="00007CBF" w:rsidP="006A7770">
            <w:pPr>
              <w:pStyle w:val="a6"/>
              <w:rPr>
                <w:rFonts w:ascii="Times New Roman" w:hAnsi="Times New Roman"/>
              </w:rPr>
            </w:pPr>
            <w:r w:rsidRPr="006A7770">
              <w:rPr>
                <w:rFonts w:ascii="Times New Roman" w:hAnsi="Times New Roman"/>
              </w:rPr>
              <w:t>414</w:t>
            </w:r>
          </w:p>
          <w:p w:rsidR="00007CBF" w:rsidRPr="006A7770" w:rsidRDefault="00007CBF" w:rsidP="006A7770">
            <w:pPr>
              <w:pStyle w:val="a6"/>
              <w:rPr>
                <w:rFonts w:ascii="Times New Roman" w:hAnsi="Times New Roman"/>
              </w:rPr>
            </w:pPr>
            <w:r w:rsidRPr="006A7770">
              <w:rPr>
                <w:rFonts w:ascii="Times New Roman" w:hAnsi="Times New Roman"/>
              </w:rPr>
              <w:t>414</w:t>
            </w:r>
          </w:p>
          <w:p w:rsidR="00007CBF" w:rsidRPr="006A7770" w:rsidRDefault="00007CBF" w:rsidP="006A7770">
            <w:pPr>
              <w:pStyle w:val="a6"/>
              <w:rPr>
                <w:rFonts w:ascii="Times New Roman" w:hAnsi="Times New Roman"/>
              </w:rPr>
            </w:pPr>
            <w:r w:rsidRPr="006A7770">
              <w:rPr>
                <w:rFonts w:ascii="Times New Roman" w:hAnsi="Times New Roman"/>
              </w:rPr>
              <w:t>414</w:t>
            </w:r>
          </w:p>
        </w:tc>
      </w:tr>
    </w:tbl>
    <w:p w:rsidR="00007CBF" w:rsidRPr="00007CBF" w:rsidRDefault="00007CBF" w:rsidP="00007CBF">
      <w:pPr>
        <w:spacing w:after="0" w:line="240" w:lineRule="auto"/>
        <w:ind w:firstLine="567"/>
        <w:jc w:val="both"/>
        <w:rPr>
          <w:rFonts w:ascii="Times New Roman" w:eastAsia="Times New Roman" w:hAnsi="Times New Roman" w:cs="Times New Roman"/>
          <w:b/>
          <w:i/>
          <w:sz w:val="28"/>
          <w:szCs w:val="28"/>
        </w:rPr>
      </w:pPr>
      <w:r w:rsidRPr="00007CBF">
        <w:rPr>
          <w:rFonts w:ascii="Times New Roman" w:eastAsia="Times New Roman" w:hAnsi="Times New Roman" w:cs="Times New Roman"/>
          <w:b/>
          <w:i/>
          <w:sz w:val="28"/>
          <w:szCs w:val="28"/>
        </w:rPr>
        <w:t>Объем программы –</w:t>
      </w:r>
      <w:r w:rsidRPr="00007CBF">
        <w:rPr>
          <w:rFonts w:ascii="Times New Roman" w:eastAsia="Calibri" w:hAnsi="Times New Roman" w:cs="Times New Roman"/>
          <w:b/>
          <w:sz w:val="28"/>
          <w:szCs w:val="28"/>
        </w:rPr>
        <w:t>1854</w:t>
      </w:r>
      <w:r w:rsidRPr="00007CBF">
        <w:rPr>
          <w:rFonts w:ascii="Times New Roman" w:eastAsia="Times New Roman" w:hAnsi="Times New Roman" w:cs="Times New Roman"/>
          <w:b/>
          <w:i/>
          <w:sz w:val="28"/>
          <w:szCs w:val="28"/>
        </w:rPr>
        <w:t>часов.</w:t>
      </w:r>
    </w:p>
    <w:p w:rsidR="00007CBF" w:rsidRPr="00007CBF" w:rsidRDefault="00007CBF" w:rsidP="00007CBF">
      <w:pPr>
        <w:spacing w:after="0" w:line="240" w:lineRule="auto"/>
        <w:ind w:firstLine="567"/>
        <w:jc w:val="both"/>
        <w:rPr>
          <w:rFonts w:ascii="Times New Roman" w:eastAsia="Times New Roman" w:hAnsi="Times New Roman" w:cs="Times New Roman"/>
          <w:sz w:val="28"/>
          <w:szCs w:val="28"/>
        </w:rPr>
      </w:pPr>
      <w:r w:rsidRPr="00007CBF">
        <w:rPr>
          <w:rFonts w:ascii="Times New Roman" w:eastAsia="Times New Roman" w:hAnsi="Times New Roman" w:cs="Times New Roman"/>
          <w:b/>
          <w:sz w:val="28"/>
          <w:szCs w:val="28"/>
        </w:rPr>
        <w:t xml:space="preserve"> Форма обучения – </w:t>
      </w:r>
      <w:r w:rsidRPr="00007CBF">
        <w:rPr>
          <w:rFonts w:ascii="Times New Roman" w:eastAsia="Times New Roman" w:hAnsi="Times New Roman" w:cs="Times New Roman"/>
          <w:sz w:val="28"/>
          <w:szCs w:val="28"/>
        </w:rPr>
        <w:t>очная.</w:t>
      </w:r>
    </w:p>
    <w:p w:rsidR="00007CBF" w:rsidRPr="00007CBF" w:rsidRDefault="009932C6" w:rsidP="00007CBF">
      <w:pPr>
        <w:spacing w:after="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07CBF" w:rsidRPr="00007CBF">
        <w:rPr>
          <w:rFonts w:ascii="Times New Roman" w:eastAsia="Times New Roman" w:hAnsi="Times New Roman" w:cs="Times New Roman"/>
          <w:b/>
          <w:sz w:val="28"/>
          <w:szCs w:val="28"/>
        </w:rPr>
        <w:t>Особенности организации образовательного процесса.</w:t>
      </w:r>
    </w:p>
    <w:p w:rsidR="00007CBF" w:rsidRPr="00007CBF" w:rsidRDefault="00007CBF" w:rsidP="00007CBF">
      <w:pPr>
        <w:spacing w:after="0" w:line="240" w:lineRule="auto"/>
        <w:ind w:firstLine="567"/>
        <w:jc w:val="both"/>
        <w:rPr>
          <w:rFonts w:ascii="Times New Roman" w:eastAsia="Times New Roman" w:hAnsi="Times New Roman" w:cs="Times New Roman"/>
          <w:sz w:val="28"/>
          <w:szCs w:val="28"/>
        </w:rPr>
      </w:pPr>
      <w:r w:rsidRPr="00007CBF">
        <w:rPr>
          <w:rFonts w:ascii="Times New Roman" w:eastAsia="Times New Roman" w:hAnsi="Times New Roman" w:cs="Times New Roman"/>
          <w:sz w:val="28"/>
          <w:szCs w:val="28"/>
        </w:rPr>
        <w:t>Дополнительная общеобразовательная общеразвивающая программа «</w:t>
      </w:r>
      <w:r w:rsidR="00C264A0">
        <w:rPr>
          <w:rFonts w:ascii="Times New Roman" w:eastAsia="Times New Roman" w:hAnsi="Times New Roman" w:cs="Times New Roman"/>
          <w:sz w:val="28"/>
          <w:szCs w:val="28"/>
        </w:rPr>
        <w:t>Киокусинкай</w:t>
      </w:r>
      <w:r w:rsidRPr="00007CBF">
        <w:rPr>
          <w:rFonts w:ascii="Times New Roman" w:eastAsia="Times New Roman" w:hAnsi="Times New Roman" w:cs="Times New Roman"/>
          <w:sz w:val="28"/>
          <w:szCs w:val="28"/>
        </w:rPr>
        <w:t>» является разноуровневой моделью.</w:t>
      </w:r>
    </w:p>
    <w:p w:rsidR="00007CBF" w:rsidRPr="00007CBF" w:rsidRDefault="00007CBF" w:rsidP="00007CBF">
      <w:pPr>
        <w:spacing w:after="0" w:line="240" w:lineRule="auto"/>
        <w:ind w:firstLine="567"/>
        <w:jc w:val="both"/>
        <w:rPr>
          <w:rFonts w:ascii="Times New Roman" w:eastAsia="Times New Roman" w:hAnsi="Times New Roman" w:cs="Times New Roman"/>
          <w:sz w:val="28"/>
        </w:rPr>
      </w:pPr>
      <w:r w:rsidRPr="00007CBF">
        <w:rPr>
          <w:rFonts w:ascii="Times New Roman" w:eastAsia="Times New Roman" w:hAnsi="Times New Roman" w:cs="Times New Roman"/>
          <w:sz w:val="28"/>
        </w:rPr>
        <w:t xml:space="preserve">Численность обучающихся в группе 15 человек. </w:t>
      </w:r>
      <w:r w:rsidRPr="00007CBF">
        <w:rPr>
          <w:rFonts w:ascii="Times New Roman" w:eastAsia="Times New Roman" w:hAnsi="Times New Roman" w:cs="Times New Roman"/>
          <w:sz w:val="28"/>
          <w:shd w:val="clear" w:color="auto" w:fill="FFFFFF"/>
        </w:rPr>
        <w:t>Обучаются дети из малообеспеченных, многодетных семей, семей, попавших в трудную жизненную ситуацию.</w:t>
      </w:r>
    </w:p>
    <w:p w:rsidR="00007CBF" w:rsidRPr="00007CBF" w:rsidRDefault="00007CBF" w:rsidP="00007CBF">
      <w:pPr>
        <w:spacing w:after="0" w:line="240" w:lineRule="auto"/>
        <w:ind w:firstLine="426"/>
        <w:jc w:val="both"/>
        <w:rPr>
          <w:rFonts w:ascii="Times New Roman" w:eastAsia="Times New Roman" w:hAnsi="Times New Roman" w:cs="Times New Roman"/>
          <w:sz w:val="28"/>
        </w:rPr>
      </w:pPr>
      <w:r w:rsidRPr="00007CBF">
        <w:rPr>
          <w:rFonts w:ascii="Times New Roman" w:eastAsia="Times New Roman" w:hAnsi="Times New Roman" w:cs="Times New Roman"/>
          <w:sz w:val="28"/>
        </w:rPr>
        <w:lastRenderedPageBreak/>
        <w:t>Для успешной реализации программы целесообразно объединение детей в учебные группы численностью до 12человек. Допускаются совместные занятия в одной группе обучающихся разного пола и возраста, при этом осуществляется дифференцированный подход с учётом индивидуальных особенностей каждого ребёнка. Разновозрастной состав учебных групп помогает решить ряд педагогических задач:</w:t>
      </w:r>
    </w:p>
    <w:p w:rsidR="00007CBF" w:rsidRPr="00007CBF" w:rsidRDefault="00007CBF" w:rsidP="00007CBF">
      <w:pPr>
        <w:numPr>
          <w:ilvl w:val="0"/>
          <w:numId w:val="19"/>
        </w:numPr>
        <w:spacing w:after="0" w:line="240" w:lineRule="auto"/>
        <w:contextualSpacing/>
        <w:jc w:val="both"/>
        <w:rPr>
          <w:rFonts w:ascii="Times New Roman" w:eastAsia="Times New Roman" w:hAnsi="Times New Roman" w:cs="Times New Roman"/>
          <w:sz w:val="28"/>
        </w:rPr>
      </w:pPr>
      <w:r w:rsidRPr="00007CBF">
        <w:rPr>
          <w:rFonts w:ascii="Times New Roman" w:eastAsia="Times New Roman" w:hAnsi="Times New Roman" w:cs="Times New Roman"/>
          <w:sz w:val="28"/>
        </w:rPr>
        <w:t>закрепление ранее пройденного учебного материала;</w:t>
      </w:r>
    </w:p>
    <w:p w:rsidR="00007CBF" w:rsidRPr="00007CBF" w:rsidRDefault="00007CBF" w:rsidP="00007CBF">
      <w:pPr>
        <w:numPr>
          <w:ilvl w:val="0"/>
          <w:numId w:val="19"/>
        </w:numPr>
        <w:spacing w:after="0" w:line="240" w:lineRule="auto"/>
        <w:contextualSpacing/>
        <w:jc w:val="both"/>
        <w:rPr>
          <w:rFonts w:ascii="Times New Roman" w:eastAsia="Times New Roman" w:hAnsi="Times New Roman" w:cs="Times New Roman"/>
          <w:sz w:val="28"/>
        </w:rPr>
      </w:pPr>
      <w:r w:rsidRPr="00007CBF">
        <w:rPr>
          <w:rFonts w:ascii="Times New Roman" w:eastAsia="Times New Roman" w:hAnsi="Times New Roman" w:cs="Times New Roman"/>
          <w:sz w:val="28"/>
        </w:rPr>
        <w:t>формирование чувства коллективизма, товарищества.</w:t>
      </w:r>
    </w:p>
    <w:p w:rsidR="00007CBF" w:rsidRPr="00007CBF" w:rsidRDefault="00007CBF" w:rsidP="00007CBF">
      <w:pPr>
        <w:spacing w:after="0" w:line="240" w:lineRule="auto"/>
        <w:ind w:firstLine="567"/>
        <w:jc w:val="both"/>
        <w:rPr>
          <w:rFonts w:ascii="Times New Roman" w:hAnsi="Times New Roman" w:cs="Times New Roman"/>
          <w:b/>
          <w:i/>
          <w:sz w:val="28"/>
          <w:szCs w:val="28"/>
        </w:rPr>
      </w:pPr>
      <w:r w:rsidRPr="00007CBF">
        <w:rPr>
          <w:rFonts w:ascii="Times New Roman" w:hAnsi="Times New Roman" w:cs="Times New Roman"/>
          <w:b/>
          <w:i/>
          <w:sz w:val="28"/>
          <w:szCs w:val="28"/>
        </w:rPr>
        <w:t>«Стартовый уровень»</w:t>
      </w:r>
    </w:p>
    <w:p w:rsidR="00007CBF" w:rsidRPr="00007CBF" w:rsidRDefault="00007CBF" w:rsidP="00007CBF">
      <w:pPr>
        <w:spacing w:after="0" w:line="240" w:lineRule="auto"/>
        <w:jc w:val="both"/>
        <w:rPr>
          <w:rFonts w:ascii="Times New Roman" w:eastAsia="Times New Roman" w:hAnsi="Times New Roman" w:cs="Times New Roman"/>
          <w:b/>
          <w:i/>
          <w:sz w:val="28"/>
          <w:szCs w:val="28"/>
          <w:shd w:val="clear" w:color="auto" w:fill="FFFFFF"/>
        </w:rPr>
      </w:pPr>
      <w:r w:rsidRPr="00007CBF">
        <w:rPr>
          <w:rFonts w:ascii="Times New Roman" w:hAnsi="Times New Roman" w:cs="Times New Roman"/>
          <w:sz w:val="28"/>
          <w:szCs w:val="28"/>
        </w:rPr>
        <w:t xml:space="preserve">На «Стартовый уровень» зачисляются все желающие заниматься </w:t>
      </w:r>
      <w:r w:rsidR="00C264A0">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имеющие письменное разрешение врача-педиатра. Количество обучающихся в группе 15 человек. «Стартовый уровень» является начальным звеном в системе многолетней подготовке юных </w:t>
      </w:r>
      <w:r w:rsidR="00C264A0">
        <w:rPr>
          <w:rFonts w:ascii="Times New Roman" w:hAnsi="Times New Roman" w:cs="Times New Roman"/>
          <w:sz w:val="28"/>
          <w:szCs w:val="28"/>
        </w:rPr>
        <w:t>каратистов</w:t>
      </w:r>
      <w:r w:rsidRPr="00007CBF">
        <w:rPr>
          <w:rFonts w:ascii="Times New Roman" w:hAnsi="Times New Roman" w:cs="Times New Roman"/>
          <w:sz w:val="28"/>
          <w:szCs w:val="28"/>
        </w:rPr>
        <w:t xml:space="preserve">. На этом уровне осуществляется физкультурно-оздоровительная работа, направленная на разностороннюю физическую подготовку и ознакомление с основами техники </w:t>
      </w:r>
      <w:r w:rsidR="00C264A0">
        <w:rPr>
          <w:rFonts w:ascii="Times New Roman" w:hAnsi="Times New Roman" w:cs="Times New Roman"/>
          <w:sz w:val="28"/>
          <w:szCs w:val="28"/>
        </w:rPr>
        <w:t>Киокусинкай</w:t>
      </w:r>
      <w:r w:rsidRPr="00007CBF">
        <w:rPr>
          <w:sz w:val="28"/>
          <w:szCs w:val="28"/>
        </w:rPr>
        <w:t>.</w:t>
      </w:r>
    </w:p>
    <w:p w:rsidR="00007CBF" w:rsidRPr="00007CBF" w:rsidRDefault="00007CBF" w:rsidP="00007CBF">
      <w:pPr>
        <w:spacing w:after="0" w:line="240" w:lineRule="auto"/>
        <w:ind w:firstLine="567"/>
        <w:jc w:val="both"/>
        <w:rPr>
          <w:rFonts w:ascii="Times New Roman" w:hAnsi="Times New Roman" w:cs="Times New Roman"/>
          <w:b/>
          <w:bCs/>
          <w:i/>
          <w:sz w:val="28"/>
          <w:szCs w:val="28"/>
          <w:shd w:val="clear" w:color="auto" w:fill="FFFFFF"/>
        </w:rPr>
      </w:pPr>
      <w:r w:rsidRPr="00007CBF">
        <w:rPr>
          <w:rFonts w:ascii="Times New Roman" w:hAnsi="Times New Roman" w:cs="Times New Roman"/>
          <w:b/>
          <w:bCs/>
          <w:i/>
          <w:sz w:val="28"/>
          <w:szCs w:val="28"/>
          <w:shd w:val="clear" w:color="auto" w:fill="FFFFFF"/>
        </w:rPr>
        <w:t xml:space="preserve">Базовый уровень  </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 xml:space="preserve">На «Базовом уровне» группы комплектуются из обучающихся, закончившие «Стартовый уровень» и обучающихся, прошедшие контрольные испытания «Базового уровня», имеющие письменное разрешение врача-педиатра. Количество обучающихся в группе от 10 человек. </w:t>
      </w:r>
    </w:p>
    <w:p w:rsidR="00007CBF" w:rsidRPr="00007CBF" w:rsidRDefault="00007CBF" w:rsidP="00007CBF">
      <w:pPr>
        <w:spacing w:after="0" w:line="240" w:lineRule="auto"/>
        <w:ind w:firstLine="567"/>
        <w:jc w:val="both"/>
        <w:rPr>
          <w:rFonts w:ascii="Times New Roman" w:hAnsi="Times New Roman" w:cs="Times New Roman"/>
          <w:sz w:val="28"/>
          <w:szCs w:val="28"/>
        </w:rPr>
      </w:pPr>
      <w:r w:rsidRPr="00007CBF">
        <w:rPr>
          <w:rFonts w:ascii="Times New Roman" w:hAnsi="Times New Roman" w:cs="Times New Roman"/>
          <w:sz w:val="28"/>
          <w:szCs w:val="28"/>
        </w:rPr>
        <w:t>На «Базовом уровне» основное внимание уделяется разносторонней физической и функциональной подготовке с использованием средств общей физической подготовки, освоению базовых технических элементов и навыков игр. Главный акцент делается на воспитание скоростных и координационных способностей. На уровне необходимо строго контролировать объем и интенсивность нагрузок.</w:t>
      </w:r>
    </w:p>
    <w:p w:rsidR="00007CBF" w:rsidRPr="00007CBF" w:rsidRDefault="00007CBF" w:rsidP="00007CBF">
      <w:pPr>
        <w:spacing w:after="0" w:line="240" w:lineRule="auto"/>
        <w:ind w:firstLine="426"/>
        <w:jc w:val="both"/>
        <w:rPr>
          <w:rFonts w:ascii="Times New Roman" w:eastAsia="Times New Roman" w:hAnsi="Times New Roman" w:cs="Times New Roman"/>
          <w:sz w:val="28"/>
        </w:rPr>
      </w:pPr>
      <w:r w:rsidRPr="00007CBF">
        <w:rPr>
          <w:rFonts w:ascii="Times New Roman" w:eastAsia="Times New Roman" w:hAnsi="Times New Roman" w:cs="Times New Roman"/>
          <w:sz w:val="28"/>
        </w:rPr>
        <w:t xml:space="preserve">Состав групп постоянный. Возможен дополнительный приём в течение учебного года.  </w:t>
      </w:r>
    </w:p>
    <w:p w:rsidR="00007CBF" w:rsidRPr="00007CBF" w:rsidRDefault="00007CBF" w:rsidP="00007CBF">
      <w:pPr>
        <w:spacing w:after="0" w:line="240" w:lineRule="auto"/>
        <w:ind w:firstLine="426"/>
        <w:jc w:val="both"/>
        <w:rPr>
          <w:rFonts w:ascii="Times New Roman" w:eastAsia="Times New Roman" w:hAnsi="Times New Roman" w:cs="Times New Roman"/>
          <w:b/>
          <w:sz w:val="28"/>
          <w:szCs w:val="28"/>
        </w:rPr>
      </w:pPr>
      <w:r w:rsidRPr="00007CBF">
        <w:rPr>
          <w:rFonts w:ascii="Times New Roman" w:eastAsia="Times New Roman" w:hAnsi="Times New Roman" w:cs="Times New Roman"/>
          <w:b/>
          <w:sz w:val="28"/>
          <w:szCs w:val="28"/>
        </w:rPr>
        <w:t xml:space="preserve"> Режим занятий: </w:t>
      </w:r>
    </w:p>
    <w:p w:rsidR="00007CBF" w:rsidRPr="00007CBF" w:rsidRDefault="00007CBF" w:rsidP="00007CBF">
      <w:pPr>
        <w:spacing w:after="0" w:line="240" w:lineRule="auto"/>
        <w:ind w:firstLine="426"/>
        <w:jc w:val="both"/>
        <w:rPr>
          <w:rFonts w:ascii="Times New Roman" w:eastAsia="Times New Roman" w:hAnsi="Times New Roman" w:cs="Times New Roman"/>
          <w:sz w:val="28"/>
          <w:szCs w:val="28"/>
        </w:rPr>
      </w:pPr>
      <w:r w:rsidRPr="00007CBF">
        <w:rPr>
          <w:rFonts w:ascii="Times New Roman" w:eastAsia="Times New Roman" w:hAnsi="Times New Roman" w:cs="Times New Roman"/>
          <w:sz w:val="28"/>
          <w:szCs w:val="28"/>
        </w:rPr>
        <w:t>Режим занятий соответствует Санитарно-эпидемиологическим требованиям к учреждениям дополнительного образования детей СанПиН 2.4.4.3172-14.</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Режим занятий устанавливается расписанием, утвержденным приказом директора МУ ДО «МЦРФКиС» -СП «ДЮСШ» по представлению тренера-преподавателя с учетом создания благоприятного режима тренировок, отдыха обучающихся. Занятия могут проводиться в любой день недели, включая воскресные дни. </w:t>
      </w:r>
    </w:p>
    <w:p w:rsidR="00007CBF" w:rsidRPr="00007CBF" w:rsidRDefault="00007CBF" w:rsidP="00007CBF">
      <w:pPr>
        <w:spacing w:after="0" w:line="240" w:lineRule="auto"/>
        <w:ind w:firstLine="426"/>
        <w:jc w:val="both"/>
        <w:rPr>
          <w:rFonts w:ascii="Times New Roman" w:hAnsi="Times New Roman" w:cs="Times New Roman"/>
          <w:i/>
          <w:sz w:val="28"/>
          <w:szCs w:val="28"/>
        </w:rPr>
      </w:pPr>
      <w:r w:rsidRPr="00007CBF">
        <w:rPr>
          <w:rFonts w:ascii="Times New Roman" w:hAnsi="Times New Roman" w:cs="Times New Roman"/>
          <w:i/>
          <w:sz w:val="28"/>
          <w:szCs w:val="28"/>
        </w:rPr>
        <w:t>«Стартовый уровень» - 1 г.о.</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Общее количество часов в неделю –3 часов. </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Занятия проводятся 2 раза в неделю по 1.5академических часа. </w:t>
      </w:r>
    </w:p>
    <w:p w:rsidR="00007CBF" w:rsidRPr="00007CBF" w:rsidRDefault="00007CBF" w:rsidP="00007CBF">
      <w:pPr>
        <w:spacing w:after="0" w:line="240" w:lineRule="auto"/>
        <w:ind w:firstLine="426"/>
        <w:jc w:val="both"/>
        <w:rPr>
          <w:rFonts w:ascii="Times New Roman" w:hAnsi="Times New Roman" w:cs="Times New Roman"/>
          <w:i/>
          <w:sz w:val="28"/>
          <w:szCs w:val="28"/>
        </w:rPr>
      </w:pPr>
      <w:r w:rsidRPr="00007CBF">
        <w:rPr>
          <w:rFonts w:ascii="Times New Roman" w:hAnsi="Times New Roman" w:cs="Times New Roman"/>
          <w:i/>
          <w:sz w:val="28"/>
          <w:szCs w:val="28"/>
        </w:rPr>
        <w:t>«Базовый уровень» -1 г.о., 2 г.о.</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Общее количество часов в неделю – 6 часов. </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Занятия проводятся 3 раза в неделю по 2 часа. </w:t>
      </w:r>
    </w:p>
    <w:p w:rsidR="00007CBF" w:rsidRPr="00007CBF" w:rsidRDefault="00007CBF" w:rsidP="00007CBF">
      <w:pPr>
        <w:spacing w:after="0" w:line="240" w:lineRule="auto"/>
        <w:ind w:firstLine="426"/>
        <w:jc w:val="both"/>
        <w:rPr>
          <w:rFonts w:ascii="Times New Roman" w:hAnsi="Times New Roman" w:cs="Times New Roman"/>
          <w:i/>
          <w:sz w:val="28"/>
          <w:szCs w:val="28"/>
        </w:rPr>
      </w:pPr>
      <w:r w:rsidRPr="00007CBF">
        <w:rPr>
          <w:rFonts w:ascii="Times New Roman" w:hAnsi="Times New Roman" w:cs="Times New Roman"/>
          <w:i/>
          <w:sz w:val="28"/>
          <w:szCs w:val="28"/>
        </w:rPr>
        <w:t>«Базовый уровень» -3 г.о., 4 г.о., 5г.о.</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lastRenderedPageBreak/>
        <w:t xml:space="preserve">Общее количество часов в неделю – 9 часов. </w:t>
      </w:r>
    </w:p>
    <w:p w:rsidR="00007CBF" w:rsidRPr="00007CBF" w:rsidRDefault="00007CBF" w:rsidP="00007CBF">
      <w:pPr>
        <w:spacing w:after="0" w:line="240" w:lineRule="auto"/>
        <w:ind w:firstLine="426"/>
        <w:jc w:val="both"/>
        <w:rPr>
          <w:rFonts w:ascii="Times New Roman" w:hAnsi="Times New Roman" w:cs="Times New Roman"/>
          <w:sz w:val="28"/>
          <w:szCs w:val="28"/>
        </w:rPr>
      </w:pPr>
      <w:r w:rsidRPr="00007CBF">
        <w:rPr>
          <w:rFonts w:ascii="Times New Roman" w:hAnsi="Times New Roman" w:cs="Times New Roman"/>
          <w:sz w:val="28"/>
          <w:szCs w:val="28"/>
        </w:rPr>
        <w:t xml:space="preserve">Занятия проводятся 3 раза в неделю по 3 часа. </w:t>
      </w:r>
    </w:p>
    <w:p w:rsidR="00007CBF" w:rsidRPr="00007CBF" w:rsidRDefault="00007CBF" w:rsidP="00007CBF">
      <w:pPr>
        <w:spacing w:after="0" w:line="240" w:lineRule="auto"/>
        <w:ind w:firstLine="426"/>
        <w:jc w:val="both"/>
        <w:rPr>
          <w:rFonts w:ascii="Times New Roman" w:hAnsi="Times New Roman" w:cs="Times New Roman"/>
          <w:color w:val="FF0000"/>
          <w:sz w:val="28"/>
          <w:szCs w:val="28"/>
        </w:rPr>
      </w:pPr>
      <w:r w:rsidRPr="00007CBF">
        <w:rPr>
          <w:rFonts w:ascii="Times New Roman" w:hAnsi="Times New Roman" w:cs="Times New Roman"/>
          <w:sz w:val="28"/>
          <w:szCs w:val="28"/>
        </w:rPr>
        <w:t>Продолжительность одного академического часа - 45 мин. Перерыв между учебными занятиями – 10 минут.</w:t>
      </w:r>
    </w:p>
    <w:p w:rsidR="00007CBF" w:rsidRPr="00007CBF" w:rsidRDefault="007D68B8" w:rsidP="00007CBF">
      <w:pPr>
        <w:spacing w:after="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07CBF" w:rsidRPr="00007CBF">
        <w:rPr>
          <w:rFonts w:ascii="Times New Roman" w:eastAsia="Times New Roman" w:hAnsi="Times New Roman" w:cs="Times New Roman"/>
          <w:b/>
          <w:sz w:val="28"/>
          <w:szCs w:val="28"/>
        </w:rPr>
        <w:t xml:space="preserve">2. Цель и задачи </w:t>
      </w:r>
      <w:r w:rsidR="00007CBF" w:rsidRPr="00007CBF">
        <w:rPr>
          <w:rFonts w:ascii="Times New Roman" w:hAnsi="Times New Roman" w:cs="Times New Roman"/>
          <w:b/>
          <w:bCs/>
          <w:sz w:val="28"/>
          <w:szCs w:val="28"/>
        </w:rPr>
        <w:t>дополнительной общеобразовательной общеразвивающей программы «</w:t>
      </w:r>
      <w:r w:rsidR="00C264A0">
        <w:rPr>
          <w:rFonts w:ascii="Times New Roman" w:hAnsi="Times New Roman" w:cs="Times New Roman"/>
          <w:b/>
          <w:bCs/>
          <w:sz w:val="28"/>
          <w:szCs w:val="28"/>
        </w:rPr>
        <w:t>Киокусинкай</w:t>
      </w:r>
      <w:r w:rsidR="00007CBF" w:rsidRPr="00007CBF">
        <w:rPr>
          <w:rFonts w:ascii="Times New Roman" w:hAnsi="Times New Roman" w:cs="Times New Roman"/>
          <w:b/>
          <w:bCs/>
          <w:sz w:val="28"/>
          <w:szCs w:val="28"/>
        </w:rPr>
        <w:t>»</w:t>
      </w:r>
      <w:r w:rsidR="00007CBF" w:rsidRPr="00007CBF">
        <w:rPr>
          <w:rFonts w:ascii="Times New Roman" w:eastAsia="Times New Roman" w:hAnsi="Times New Roman" w:cs="Times New Roman"/>
          <w:b/>
          <w:sz w:val="28"/>
          <w:szCs w:val="28"/>
        </w:rPr>
        <w:t>:</w:t>
      </w:r>
    </w:p>
    <w:p w:rsidR="00007CBF" w:rsidRPr="00007CBF" w:rsidRDefault="00F25561" w:rsidP="00007CBF">
      <w:pPr>
        <w:shd w:val="clear" w:color="auto" w:fill="FFFFFF"/>
        <w:spacing w:after="0" w:line="240" w:lineRule="auto"/>
        <w:jc w:val="both"/>
        <w:rPr>
          <w:rFonts w:ascii="Verdana" w:eastAsia="Times New Roman" w:hAnsi="Verdana" w:cs="Times New Roman"/>
          <w:color w:val="000000"/>
          <w:sz w:val="21"/>
          <w:szCs w:val="21"/>
          <w:shd w:val="clear" w:color="auto" w:fill="FFFFFF"/>
        </w:rPr>
      </w:pPr>
      <w:r w:rsidRPr="00007CBF">
        <w:rPr>
          <w:rFonts w:ascii="Times New Roman" w:eastAsia="Times New Roman" w:hAnsi="Times New Roman" w:cs="Times New Roman"/>
          <w:b/>
          <w:sz w:val="28"/>
          <w:szCs w:val="28"/>
        </w:rPr>
        <w:t>Цель:</w:t>
      </w:r>
      <w:r w:rsidRPr="00007CBF">
        <w:rPr>
          <w:rFonts w:ascii="Times New Roman" w:eastAsia="Times New Roman" w:hAnsi="Times New Roman" w:cs="Times New Roman"/>
          <w:color w:val="000000"/>
          <w:sz w:val="28"/>
          <w:szCs w:val="28"/>
          <w:shd w:val="clear" w:color="auto" w:fill="FFFFFF"/>
        </w:rPr>
        <w:t xml:space="preserve"> формирование</w:t>
      </w:r>
      <w:r w:rsidR="00007CBF" w:rsidRPr="00007CBF">
        <w:rPr>
          <w:rFonts w:ascii="Times New Roman" w:eastAsia="Times New Roman" w:hAnsi="Times New Roman" w:cs="Times New Roman"/>
          <w:color w:val="000000"/>
          <w:sz w:val="28"/>
          <w:szCs w:val="28"/>
          <w:shd w:val="clear" w:color="auto" w:fill="FFFFFF"/>
        </w:rPr>
        <w:t xml:space="preserve"> и развитие знаний, умений, навыков в области </w:t>
      </w:r>
      <w:r w:rsidR="00C264A0">
        <w:rPr>
          <w:rFonts w:ascii="Times New Roman" w:eastAsia="Times New Roman" w:hAnsi="Times New Roman" w:cs="Times New Roman"/>
          <w:color w:val="000000"/>
          <w:sz w:val="28"/>
          <w:szCs w:val="28"/>
          <w:shd w:val="clear" w:color="auto" w:fill="FFFFFF"/>
        </w:rPr>
        <w:t>Киокусинкай</w:t>
      </w:r>
      <w:r w:rsidR="00007CBF" w:rsidRPr="00007CBF">
        <w:rPr>
          <w:rFonts w:ascii="Times New Roman" w:eastAsia="Times New Roman" w:hAnsi="Times New Roman" w:cs="Times New Roman"/>
          <w:color w:val="000000"/>
          <w:sz w:val="28"/>
          <w:szCs w:val="28"/>
          <w:shd w:val="clear" w:color="auto" w:fill="FFFFFF"/>
        </w:rPr>
        <w:t>.</w:t>
      </w:r>
    </w:p>
    <w:p w:rsidR="00007CBF" w:rsidRPr="00007CBF" w:rsidRDefault="00007CBF" w:rsidP="00007CBF">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eastAsia="Times New Roman" w:hAnsi="Times New Roman" w:cs="Times New Roman"/>
          <w:b/>
          <w:i/>
          <w:sz w:val="28"/>
          <w:szCs w:val="28"/>
          <w:shd w:val="clear" w:color="auto" w:fill="FFFFFF"/>
        </w:rPr>
        <w:t xml:space="preserve">Задачи </w:t>
      </w:r>
      <w:r w:rsidRPr="00007CBF">
        <w:rPr>
          <w:rFonts w:ascii="Times New Roman" w:eastAsia="Times New Roman" w:hAnsi="Times New Roman" w:cs="Times New Roman"/>
          <w:b/>
          <w:i/>
          <w:sz w:val="28"/>
          <w:szCs w:val="28"/>
        </w:rPr>
        <w:t>дополнительной общеобразовательной общеразвивающей программы «</w:t>
      </w:r>
      <w:r w:rsidR="00C264A0">
        <w:rPr>
          <w:rFonts w:ascii="Times New Roman" w:eastAsia="Times New Roman" w:hAnsi="Times New Roman" w:cs="Times New Roman"/>
          <w:b/>
          <w:i/>
          <w:sz w:val="28"/>
          <w:szCs w:val="28"/>
        </w:rPr>
        <w:t>Киокусинкай</w:t>
      </w:r>
      <w:r w:rsidRPr="00007CBF">
        <w:rPr>
          <w:rFonts w:ascii="Times New Roman" w:eastAsia="Times New Roman" w:hAnsi="Times New Roman" w:cs="Times New Roman"/>
          <w:b/>
          <w:i/>
          <w:sz w:val="28"/>
          <w:szCs w:val="28"/>
        </w:rPr>
        <w:t>»</w:t>
      </w:r>
      <w:r w:rsidRPr="00007CBF">
        <w:rPr>
          <w:rFonts w:ascii="Times New Roman" w:eastAsia="Times New Roman" w:hAnsi="Times New Roman" w:cs="Times New Roman"/>
          <w:sz w:val="28"/>
          <w:szCs w:val="28"/>
          <w:shd w:val="clear" w:color="auto" w:fill="FFFFFF"/>
        </w:rPr>
        <w:t>:</w:t>
      </w:r>
    </w:p>
    <w:p w:rsidR="00007CBF" w:rsidRPr="00007CBF" w:rsidRDefault="00007CBF" w:rsidP="00007CBF">
      <w:pPr>
        <w:spacing w:after="0" w:line="240" w:lineRule="auto"/>
        <w:jc w:val="both"/>
        <w:rPr>
          <w:rFonts w:ascii="Times New Roman" w:eastAsia="Times New Roman" w:hAnsi="Times New Roman" w:cs="Times New Roman"/>
          <w:i/>
          <w:sz w:val="28"/>
          <w:szCs w:val="28"/>
          <w:shd w:val="clear" w:color="auto" w:fill="FFFFFF"/>
        </w:rPr>
      </w:pPr>
      <w:r w:rsidRPr="00007CBF">
        <w:rPr>
          <w:rFonts w:ascii="Times New Roman" w:eastAsia="Times New Roman" w:hAnsi="Times New Roman" w:cs="Times New Roman"/>
          <w:i/>
          <w:sz w:val="28"/>
          <w:szCs w:val="28"/>
          <w:shd w:val="clear" w:color="auto" w:fill="FFFFFF"/>
        </w:rPr>
        <w:t>Личностные</w:t>
      </w:r>
    </w:p>
    <w:p w:rsidR="00007CBF" w:rsidRPr="00007CBF" w:rsidRDefault="00007CBF" w:rsidP="00007CBF">
      <w:pPr>
        <w:numPr>
          <w:ilvl w:val="0"/>
          <w:numId w:val="14"/>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hAnsi="Times New Roman" w:cs="Times New Roman"/>
          <w:sz w:val="28"/>
          <w:szCs w:val="28"/>
        </w:rPr>
        <w:t xml:space="preserve">прививать интерес к занятиям </w:t>
      </w:r>
      <w:r w:rsidR="00C264A0">
        <w:rPr>
          <w:rFonts w:ascii="Times New Roman" w:hAnsi="Times New Roman" w:cs="Times New Roman"/>
          <w:sz w:val="28"/>
          <w:szCs w:val="28"/>
        </w:rPr>
        <w:t>Киокусинкай</w:t>
      </w:r>
      <w:r w:rsidRPr="00007CBF">
        <w:rPr>
          <w:rFonts w:ascii="Times New Roman" w:hAnsi="Times New Roman" w:cs="Times New Roman"/>
          <w:sz w:val="28"/>
          <w:szCs w:val="28"/>
        </w:rPr>
        <w:t>;</w:t>
      </w:r>
    </w:p>
    <w:p w:rsidR="00007CBF" w:rsidRPr="00007CBF" w:rsidRDefault="00007CBF" w:rsidP="00007CBF">
      <w:pPr>
        <w:numPr>
          <w:ilvl w:val="0"/>
          <w:numId w:val="14"/>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hAnsi="Times New Roman" w:cs="Times New Roman"/>
          <w:sz w:val="28"/>
          <w:szCs w:val="28"/>
        </w:rPr>
        <w:t>воспитание спортивное трудолюбия;</w:t>
      </w:r>
    </w:p>
    <w:p w:rsidR="00007CBF" w:rsidRPr="00007CBF" w:rsidRDefault="00007CBF" w:rsidP="00007CBF">
      <w:pPr>
        <w:numPr>
          <w:ilvl w:val="0"/>
          <w:numId w:val="14"/>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hAnsi="Times New Roman" w:cs="Times New Roman"/>
          <w:sz w:val="28"/>
          <w:szCs w:val="28"/>
        </w:rPr>
        <w:t>воспитание волевые качества: целеустремленности, настойчивости, инициативности, смелости, решительности, уверенности в себе, самообладания, психологической устойчивости;</w:t>
      </w:r>
    </w:p>
    <w:p w:rsidR="00007CBF" w:rsidRPr="00007CBF" w:rsidRDefault="00007CBF" w:rsidP="00007CBF">
      <w:pPr>
        <w:numPr>
          <w:ilvl w:val="0"/>
          <w:numId w:val="14"/>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hAnsi="Times New Roman" w:cs="Times New Roman"/>
          <w:sz w:val="28"/>
          <w:szCs w:val="28"/>
        </w:rPr>
        <w:t>пропаганда здорового образа жизни обучающихся, осознанной потребности в разумном досуге;</w:t>
      </w:r>
    </w:p>
    <w:p w:rsidR="00007CBF" w:rsidRPr="00007CBF" w:rsidRDefault="00007CBF" w:rsidP="00007CBF">
      <w:pPr>
        <w:numPr>
          <w:ilvl w:val="0"/>
          <w:numId w:val="14"/>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eastAsia="Times New Roman" w:hAnsi="Times New Roman" w:cs="Times New Roman"/>
          <w:sz w:val="28"/>
          <w:szCs w:val="28"/>
          <w:shd w:val="clear" w:color="auto" w:fill="FFFFFF"/>
        </w:rPr>
        <w:t>формирование интереса и потребности в систематических занятиях спортом.</w:t>
      </w:r>
    </w:p>
    <w:p w:rsidR="00007CBF" w:rsidRPr="00007CBF" w:rsidRDefault="00007CBF" w:rsidP="00007CBF">
      <w:pPr>
        <w:spacing w:after="0" w:line="240" w:lineRule="auto"/>
        <w:ind w:left="360"/>
        <w:jc w:val="both"/>
        <w:rPr>
          <w:rFonts w:ascii="Times New Roman" w:eastAsia="Times New Roman" w:hAnsi="Times New Roman" w:cs="Times New Roman"/>
          <w:color w:val="000000"/>
          <w:sz w:val="28"/>
          <w:szCs w:val="28"/>
          <w:shd w:val="clear" w:color="auto" w:fill="FFFFFF"/>
        </w:rPr>
      </w:pPr>
      <w:r w:rsidRPr="00007CBF">
        <w:rPr>
          <w:rFonts w:ascii="Times New Roman" w:eastAsia="Times New Roman" w:hAnsi="Times New Roman" w:cs="Times New Roman"/>
          <w:i/>
          <w:color w:val="000000"/>
          <w:sz w:val="28"/>
          <w:szCs w:val="28"/>
          <w:shd w:val="clear" w:color="auto" w:fill="FFFFFF"/>
        </w:rPr>
        <w:t>Метапредметные:</w:t>
      </w:r>
    </w:p>
    <w:p w:rsidR="00007CBF" w:rsidRPr="00007CBF" w:rsidRDefault="00007CBF" w:rsidP="00007CBF">
      <w:pPr>
        <w:numPr>
          <w:ilvl w:val="0"/>
          <w:numId w:val="20"/>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eastAsia="Times New Roman" w:hAnsi="Times New Roman" w:cs="Times New Roman"/>
          <w:sz w:val="28"/>
          <w:szCs w:val="28"/>
          <w:shd w:val="clear" w:color="auto" w:fill="FFFFFF"/>
        </w:rPr>
        <w:t>использование рациональные способы выполнения того или иного задания, добросовестное выполнение заданий, осознанное стремление к новым знаниям и умениям;</w:t>
      </w:r>
    </w:p>
    <w:p w:rsidR="00007CBF" w:rsidRPr="00007CBF" w:rsidRDefault="00007CBF" w:rsidP="00007CBF">
      <w:pPr>
        <w:numPr>
          <w:ilvl w:val="0"/>
          <w:numId w:val="20"/>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eastAsia="Times New Roman" w:hAnsi="Times New Roman" w:cs="Times New Roman"/>
          <w:sz w:val="28"/>
          <w:szCs w:val="28"/>
          <w:shd w:val="clear" w:color="auto" w:fill="FFFFFF"/>
        </w:rPr>
        <w:t>владение способами планирования, организации и проведения разнообразных форм занятий физической культурой;</w:t>
      </w:r>
    </w:p>
    <w:p w:rsidR="00007CBF" w:rsidRPr="00007CBF" w:rsidRDefault="00007CBF" w:rsidP="00007CBF">
      <w:pPr>
        <w:numPr>
          <w:ilvl w:val="0"/>
          <w:numId w:val="20"/>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hAnsi="Times New Roman" w:cs="Times New Roman"/>
          <w:sz w:val="28"/>
          <w:szCs w:val="28"/>
        </w:rPr>
        <w:t xml:space="preserve">развитие общих двигательных и специальных физических способностей, необходимых для овладения и совершенствования навыков в избранным виде спорта; </w:t>
      </w:r>
    </w:p>
    <w:p w:rsidR="00007CBF" w:rsidRPr="00007CBF" w:rsidRDefault="00007CBF" w:rsidP="00007CBF">
      <w:pPr>
        <w:numPr>
          <w:ilvl w:val="0"/>
          <w:numId w:val="20"/>
        </w:numPr>
        <w:spacing w:after="0" w:line="240" w:lineRule="auto"/>
        <w:jc w:val="both"/>
        <w:rPr>
          <w:rFonts w:ascii="Times New Roman" w:eastAsia="Times New Roman" w:hAnsi="Times New Roman" w:cs="Times New Roman"/>
          <w:sz w:val="28"/>
          <w:szCs w:val="28"/>
          <w:shd w:val="clear" w:color="auto" w:fill="FFFFFF"/>
        </w:rPr>
      </w:pPr>
      <w:r w:rsidRPr="00007CBF">
        <w:rPr>
          <w:rFonts w:ascii="Times New Roman" w:eastAsia="Times New Roman" w:hAnsi="Times New Roman" w:cs="Times New Roman"/>
          <w:sz w:val="28"/>
          <w:szCs w:val="28"/>
          <w:shd w:val="clear" w:color="auto" w:fill="FFFFFF"/>
        </w:rPr>
        <w:t>выполнения упражнения и применение технико-тактических приемов в различных условиях и ситуациях;</w:t>
      </w:r>
    </w:p>
    <w:p w:rsidR="00007CBF" w:rsidRPr="00007CBF" w:rsidRDefault="00007CBF" w:rsidP="00007CBF">
      <w:pPr>
        <w:numPr>
          <w:ilvl w:val="0"/>
          <w:numId w:val="20"/>
        </w:numPr>
        <w:spacing w:after="0" w:line="240" w:lineRule="auto"/>
        <w:jc w:val="both"/>
        <w:rPr>
          <w:rFonts w:ascii="Times New Roman" w:hAnsi="Times New Roman" w:cs="Times New Roman"/>
          <w:sz w:val="28"/>
          <w:szCs w:val="28"/>
        </w:rPr>
      </w:pPr>
      <w:r w:rsidRPr="00007CBF">
        <w:rPr>
          <w:rFonts w:ascii="Times New Roman" w:hAnsi="Times New Roman" w:cs="Times New Roman"/>
          <w:sz w:val="28"/>
          <w:szCs w:val="28"/>
        </w:rPr>
        <w:t xml:space="preserve">развитие основных функций мышления: анализа, сравнения, самоанализа, самоконтроля, самооценки; </w:t>
      </w:r>
    </w:p>
    <w:p w:rsidR="00007CBF" w:rsidRPr="00007CBF" w:rsidRDefault="00007CBF" w:rsidP="00007CBF">
      <w:pPr>
        <w:numPr>
          <w:ilvl w:val="0"/>
          <w:numId w:val="20"/>
        </w:numPr>
        <w:spacing w:after="0" w:line="240" w:lineRule="auto"/>
        <w:jc w:val="both"/>
        <w:rPr>
          <w:rFonts w:ascii="Times New Roman" w:hAnsi="Times New Roman" w:cs="Times New Roman"/>
          <w:sz w:val="28"/>
          <w:szCs w:val="28"/>
        </w:rPr>
      </w:pPr>
      <w:r w:rsidRPr="00007CBF">
        <w:rPr>
          <w:rFonts w:ascii="Times New Roman" w:hAnsi="Times New Roman" w:cs="Times New Roman"/>
          <w:sz w:val="28"/>
          <w:szCs w:val="28"/>
        </w:rPr>
        <w:t xml:space="preserve">развитие умения выделять главное, анализировать происходящее и вносить коррективы в свои действия, постоянно контролировать себя; </w:t>
      </w:r>
    </w:p>
    <w:p w:rsidR="00007CBF" w:rsidRPr="00007CBF" w:rsidRDefault="00007CBF" w:rsidP="00007CBF">
      <w:pPr>
        <w:numPr>
          <w:ilvl w:val="0"/>
          <w:numId w:val="20"/>
        </w:numPr>
        <w:spacing w:after="0" w:line="240" w:lineRule="auto"/>
        <w:jc w:val="both"/>
        <w:rPr>
          <w:rFonts w:ascii="Times New Roman" w:hAnsi="Times New Roman" w:cs="Times New Roman"/>
          <w:sz w:val="28"/>
          <w:szCs w:val="28"/>
        </w:rPr>
      </w:pPr>
      <w:r w:rsidRPr="00007CBF">
        <w:rPr>
          <w:rFonts w:ascii="Times New Roman" w:hAnsi="Times New Roman" w:cs="Times New Roman"/>
          <w:sz w:val="28"/>
          <w:szCs w:val="28"/>
        </w:rPr>
        <w:t xml:space="preserve">развитие всех физических качеств: быстроты, ловкости, гибкости, выносливости. </w:t>
      </w:r>
    </w:p>
    <w:p w:rsidR="00007CBF" w:rsidRPr="00007CBF" w:rsidRDefault="00007CBF" w:rsidP="00007CBF">
      <w:pPr>
        <w:spacing w:after="0" w:line="240" w:lineRule="auto"/>
        <w:jc w:val="both"/>
        <w:rPr>
          <w:rFonts w:ascii="Times New Roman" w:eastAsia="Times New Roman" w:hAnsi="Times New Roman" w:cs="Times New Roman"/>
          <w:i/>
          <w:color w:val="000000"/>
          <w:sz w:val="28"/>
          <w:szCs w:val="28"/>
          <w:shd w:val="clear" w:color="auto" w:fill="FFFFFF"/>
        </w:rPr>
      </w:pPr>
      <w:r w:rsidRPr="00007CBF">
        <w:rPr>
          <w:rFonts w:ascii="Times New Roman" w:eastAsia="Times New Roman" w:hAnsi="Times New Roman" w:cs="Times New Roman"/>
          <w:i/>
          <w:color w:val="000000"/>
          <w:sz w:val="28"/>
          <w:szCs w:val="28"/>
          <w:shd w:val="clear" w:color="auto" w:fill="FFFFFF"/>
        </w:rPr>
        <w:t>Образовательные (предметные):</w:t>
      </w:r>
    </w:p>
    <w:p w:rsidR="00007CBF" w:rsidRPr="00007CBF" w:rsidRDefault="00007CBF" w:rsidP="00007CBF">
      <w:pPr>
        <w:numPr>
          <w:ilvl w:val="0"/>
          <w:numId w:val="15"/>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hAnsi="Times New Roman" w:cs="Times New Roman"/>
          <w:sz w:val="28"/>
          <w:szCs w:val="28"/>
        </w:rPr>
        <w:t>приобретение необходимых знаний и практические навыки в области физической культуры и спорта</w:t>
      </w:r>
      <w:r w:rsidRPr="00007CBF">
        <w:rPr>
          <w:rFonts w:ascii="Times New Roman" w:eastAsia="Times New Roman" w:hAnsi="Times New Roman" w:cs="Times New Roman"/>
          <w:color w:val="000000"/>
          <w:sz w:val="28"/>
          <w:szCs w:val="28"/>
          <w:shd w:val="clear" w:color="auto" w:fill="FFFFFF"/>
        </w:rPr>
        <w:t>;</w:t>
      </w:r>
    </w:p>
    <w:p w:rsidR="00007CBF" w:rsidRPr="00007CBF" w:rsidRDefault="00007CBF" w:rsidP="00007CBF">
      <w:pPr>
        <w:numPr>
          <w:ilvl w:val="0"/>
          <w:numId w:val="15"/>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eastAsia="Times New Roman" w:hAnsi="Times New Roman" w:cs="Times New Roman"/>
          <w:color w:val="000000"/>
          <w:sz w:val="28"/>
          <w:szCs w:val="28"/>
          <w:shd w:val="clear" w:color="auto" w:fill="FFFFFF"/>
        </w:rPr>
        <w:t>формирование и совершенствование жизненно важных двигательных умений и навыков;</w:t>
      </w:r>
    </w:p>
    <w:p w:rsidR="00007CBF" w:rsidRPr="00007CBF" w:rsidRDefault="00007CBF" w:rsidP="00007CBF">
      <w:pPr>
        <w:numPr>
          <w:ilvl w:val="0"/>
          <w:numId w:val="15"/>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hAnsi="Times New Roman" w:cs="Times New Roman"/>
          <w:sz w:val="28"/>
          <w:szCs w:val="28"/>
        </w:rPr>
        <w:t xml:space="preserve">обучение технике и тактике </w:t>
      </w:r>
      <w:r w:rsidR="00C264A0">
        <w:rPr>
          <w:rFonts w:ascii="Times New Roman" w:hAnsi="Times New Roman" w:cs="Times New Roman"/>
          <w:sz w:val="28"/>
          <w:szCs w:val="28"/>
        </w:rPr>
        <w:t>Киокусинкай</w:t>
      </w:r>
      <w:r w:rsidRPr="00007CBF">
        <w:rPr>
          <w:rFonts w:ascii="Times New Roman" w:hAnsi="Times New Roman" w:cs="Times New Roman"/>
          <w:sz w:val="28"/>
          <w:szCs w:val="28"/>
        </w:rPr>
        <w:t xml:space="preserve">, подготовка квалифицированных юных спортсменов; </w:t>
      </w:r>
    </w:p>
    <w:p w:rsidR="00007CBF" w:rsidRPr="00007CBF" w:rsidRDefault="00007CBF" w:rsidP="00007CBF">
      <w:pPr>
        <w:numPr>
          <w:ilvl w:val="0"/>
          <w:numId w:val="15"/>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hAnsi="Times New Roman" w:cs="Times New Roman"/>
          <w:sz w:val="28"/>
          <w:szCs w:val="28"/>
        </w:rPr>
        <w:t>научить правильно, регулировать физическую нагрузку;</w:t>
      </w:r>
    </w:p>
    <w:p w:rsidR="00007CBF" w:rsidRPr="00007CBF" w:rsidRDefault="00007CBF" w:rsidP="00007CBF">
      <w:pPr>
        <w:numPr>
          <w:ilvl w:val="0"/>
          <w:numId w:val="15"/>
        </w:numPr>
        <w:spacing w:after="0" w:line="240" w:lineRule="auto"/>
        <w:jc w:val="both"/>
        <w:rPr>
          <w:rFonts w:ascii="Times New Roman" w:eastAsia="Times New Roman" w:hAnsi="Times New Roman" w:cs="Times New Roman"/>
          <w:color w:val="000000"/>
          <w:sz w:val="28"/>
          <w:szCs w:val="28"/>
          <w:shd w:val="clear" w:color="auto" w:fill="FFFFFF"/>
        </w:rPr>
      </w:pPr>
      <w:r w:rsidRPr="00007CBF">
        <w:rPr>
          <w:rFonts w:ascii="Times New Roman" w:eastAsia="Times New Roman" w:hAnsi="Times New Roman" w:cs="Times New Roman"/>
          <w:color w:val="000000"/>
          <w:sz w:val="28"/>
          <w:szCs w:val="28"/>
          <w:shd w:val="clear" w:color="auto" w:fill="FFFFFF"/>
        </w:rPr>
        <w:lastRenderedPageBreak/>
        <w:t xml:space="preserve">владение знаниями, умениями и навыками, необходимыми для участия в соревнованиях по </w:t>
      </w:r>
      <w:r w:rsidR="00C264A0">
        <w:rPr>
          <w:rFonts w:ascii="Times New Roman" w:eastAsia="Times New Roman" w:hAnsi="Times New Roman" w:cs="Times New Roman"/>
          <w:color w:val="000000"/>
          <w:sz w:val="28"/>
          <w:szCs w:val="28"/>
          <w:shd w:val="clear" w:color="auto" w:fill="FFFFFF"/>
        </w:rPr>
        <w:t>Киокусинкай</w:t>
      </w:r>
      <w:r w:rsidRPr="00007CBF">
        <w:rPr>
          <w:rFonts w:ascii="Times New Roman" w:eastAsia="Times New Roman" w:hAnsi="Times New Roman" w:cs="Times New Roman"/>
          <w:color w:val="000000"/>
          <w:sz w:val="28"/>
          <w:szCs w:val="28"/>
          <w:shd w:val="clear" w:color="auto" w:fill="FFFFFF"/>
        </w:rPr>
        <w:t>.</w:t>
      </w:r>
    </w:p>
    <w:p w:rsidR="00007CBF" w:rsidRPr="00007CBF" w:rsidRDefault="00007CBF" w:rsidP="00007CBF">
      <w:pPr>
        <w:numPr>
          <w:ilvl w:val="0"/>
          <w:numId w:val="17"/>
        </w:numPr>
        <w:shd w:val="clear" w:color="auto" w:fill="FFFFFF"/>
        <w:tabs>
          <w:tab w:val="left" w:pos="709"/>
        </w:tabs>
        <w:spacing w:after="0" w:line="240" w:lineRule="auto"/>
        <w:ind w:left="0" w:firstLine="284"/>
        <w:contextualSpacing/>
        <w:jc w:val="both"/>
        <w:rPr>
          <w:rFonts w:ascii="Times New Roman" w:eastAsia="Times New Roman" w:hAnsi="Times New Roman" w:cs="Times New Roman"/>
          <w:color w:val="000000"/>
          <w:sz w:val="28"/>
          <w:szCs w:val="28"/>
        </w:rPr>
      </w:pPr>
      <w:r w:rsidRPr="00007CBF">
        <w:rPr>
          <w:rFonts w:ascii="Times New Roman" w:eastAsia="Times New Roman" w:hAnsi="Times New Roman" w:cs="Times New Roman"/>
          <w:color w:val="000000"/>
          <w:sz w:val="28"/>
          <w:szCs w:val="28"/>
        </w:rPr>
        <w:t>приобретение разностороннюю физическую подготовленность на основе комплексного применения упражнений из различных видов спорта, подвижных и спортивных игр.</w:t>
      </w:r>
    </w:p>
    <w:p w:rsidR="00007CBF" w:rsidRPr="00007CBF" w:rsidRDefault="00007CBF" w:rsidP="00007CBF">
      <w:pPr>
        <w:numPr>
          <w:ilvl w:val="0"/>
          <w:numId w:val="17"/>
        </w:numPr>
        <w:shd w:val="clear" w:color="auto" w:fill="FFFFFF"/>
        <w:tabs>
          <w:tab w:val="left" w:pos="709"/>
        </w:tabs>
        <w:spacing w:after="0" w:line="240" w:lineRule="auto"/>
        <w:ind w:left="0" w:firstLine="284"/>
        <w:contextualSpacing/>
        <w:jc w:val="both"/>
        <w:rPr>
          <w:rFonts w:ascii="Times New Roman" w:eastAsia="Times New Roman" w:hAnsi="Times New Roman" w:cs="Times New Roman"/>
          <w:color w:val="000000"/>
          <w:sz w:val="28"/>
          <w:szCs w:val="28"/>
        </w:rPr>
      </w:pPr>
      <w:r w:rsidRPr="00007CBF">
        <w:rPr>
          <w:rFonts w:ascii="Times New Roman" w:hAnsi="Times New Roman" w:cs="Times New Roman"/>
          <w:sz w:val="28"/>
          <w:szCs w:val="28"/>
        </w:rPr>
        <w:t>укрепление здоровья обучающихся.</w:t>
      </w:r>
    </w:p>
    <w:p w:rsidR="00007CBF" w:rsidRPr="00007CBF" w:rsidRDefault="00007CBF" w:rsidP="00007CBF">
      <w:pPr>
        <w:spacing w:after="0" w:line="240" w:lineRule="auto"/>
        <w:jc w:val="center"/>
        <w:rPr>
          <w:rFonts w:ascii="Times New Roman" w:eastAsia="Times New Roman" w:hAnsi="Times New Roman" w:cs="Times New Roman"/>
          <w:b/>
          <w:sz w:val="28"/>
          <w:szCs w:val="28"/>
          <w:shd w:val="clear" w:color="auto" w:fill="FFFFFF"/>
        </w:rPr>
      </w:pPr>
    </w:p>
    <w:p w:rsidR="00007CBF" w:rsidRPr="00007CBF" w:rsidRDefault="007D68B8" w:rsidP="00007CBF">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1.3.</w:t>
      </w:r>
      <w:r w:rsidR="00007CBF" w:rsidRPr="00007CBF">
        <w:rPr>
          <w:rFonts w:ascii="Times New Roman" w:eastAsia="Times New Roman" w:hAnsi="Times New Roman" w:cs="Times New Roman"/>
          <w:b/>
          <w:sz w:val="28"/>
          <w:szCs w:val="28"/>
          <w:shd w:val="clear" w:color="auto" w:fill="FFFFFF"/>
        </w:rPr>
        <w:t xml:space="preserve"> Содержание программы ДООП «</w:t>
      </w:r>
      <w:r w:rsidR="00C264A0">
        <w:rPr>
          <w:rFonts w:ascii="Times New Roman" w:eastAsia="Times New Roman" w:hAnsi="Times New Roman" w:cs="Times New Roman"/>
          <w:b/>
          <w:sz w:val="28"/>
          <w:szCs w:val="28"/>
          <w:shd w:val="clear" w:color="auto" w:fill="FFFFFF"/>
        </w:rPr>
        <w:t>Киокусинкай</w:t>
      </w:r>
      <w:r w:rsidR="00007CBF" w:rsidRPr="00007CBF">
        <w:rPr>
          <w:rFonts w:ascii="Times New Roman" w:eastAsia="Times New Roman" w:hAnsi="Times New Roman" w:cs="Times New Roman"/>
          <w:b/>
          <w:sz w:val="28"/>
          <w:szCs w:val="28"/>
          <w:shd w:val="clear" w:color="auto" w:fill="FFFFFF"/>
        </w:rPr>
        <w:t>»</w:t>
      </w:r>
    </w:p>
    <w:p w:rsidR="00007CBF" w:rsidRPr="00007CBF" w:rsidRDefault="007D68B8" w:rsidP="00007CB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007CBF" w:rsidRPr="00007CBF">
        <w:rPr>
          <w:rFonts w:ascii="Times New Roman" w:hAnsi="Times New Roman" w:cs="Times New Roman"/>
          <w:b/>
          <w:i/>
          <w:sz w:val="28"/>
          <w:szCs w:val="28"/>
        </w:rPr>
        <w:t>Сводный учебный план ДООП «</w:t>
      </w:r>
      <w:r w:rsidR="00C264A0">
        <w:rPr>
          <w:rFonts w:ascii="Times New Roman" w:hAnsi="Times New Roman" w:cs="Times New Roman"/>
          <w:b/>
          <w:i/>
          <w:sz w:val="28"/>
          <w:szCs w:val="28"/>
        </w:rPr>
        <w:t>Киокусинкай</w:t>
      </w:r>
      <w:r w:rsidR="00007CBF" w:rsidRPr="00007CBF">
        <w:rPr>
          <w:rFonts w:ascii="Times New Roman" w:hAnsi="Times New Roman" w:cs="Times New Roman"/>
          <w:b/>
          <w:i/>
          <w:sz w:val="28"/>
          <w:szCs w:val="28"/>
        </w:rPr>
        <w:t>»</w:t>
      </w:r>
    </w:p>
    <w:p w:rsidR="00007CBF" w:rsidRPr="00007CBF" w:rsidRDefault="00007CBF" w:rsidP="00007CBF">
      <w:pPr>
        <w:spacing w:after="0" w:line="240" w:lineRule="auto"/>
        <w:ind w:firstLine="567"/>
        <w:jc w:val="both"/>
        <w:rPr>
          <w:rFonts w:ascii="Times New Roman" w:hAnsi="Times New Roman" w:cs="Times New Roman"/>
          <w:b/>
          <w:i/>
          <w:sz w:val="28"/>
          <w:szCs w:val="28"/>
        </w:rPr>
      </w:pPr>
    </w:p>
    <w:tbl>
      <w:tblPr>
        <w:tblStyle w:val="2"/>
        <w:tblW w:w="10767" w:type="dxa"/>
        <w:tblInd w:w="-1066" w:type="dxa"/>
        <w:tblLayout w:type="fixed"/>
        <w:tblLook w:val="04A0" w:firstRow="1" w:lastRow="0" w:firstColumn="1" w:lastColumn="0" w:noHBand="0" w:noVBand="1"/>
      </w:tblPr>
      <w:tblGrid>
        <w:gridCol w:w="408"/>
        <w:gridCol w:w="1475"/>
        <w:gridCol w:w="709"/>
        <w:gridCol w:w="841"/>
        <w:gridCol w:w="860"/>
        <w:gridCol w:w="799"/>
        <w:gridCol w:w="760"/>
        <w:gridCol w:w="992"/>
        <w:gridCol w:w="698"/>
        <w:gridCol w:w="791"/>
        <w:gridCol w:w="989"/>
        <w:gridCol w:w="1445"/>
      </w:tblGrid>
      <w:tr w:rsidR="00007CBF" w:rsidRPr="00007CBF" w:rsidTr="00C10E5C">
        <w:tc>
          <w:tcPr>
            <w:tcW w:w="408" w:type="dxa"/>
            <w:vMerge w:val="restart"/>
          </w:tcPr>
          <w:p w:rsidR="00007CBF" w:rsidRPr="00C10E5C" w:rsidRDefault="00007CBF" w:rsidP="00C10E5C">
            <w:pPr>
              <w:jc w:val="center"/>
              <w:rPr>
                <w:rFonts w:ascii="Times New Roman" w:hAnsi="Times New Roman" w:cs="Times New Roman"/>
                <w:sz w:val="20"/>
                <w:szCs w:val="20"/>
              </w:rPr>
            </w:pPr>
            <w:r w:rsidRPr="00C10E5C">
              <w:rPr>
                <w:rFonts w:ascii="Times New Roman" w:hAnsi="Times New Roman" w:cs="Times New Roman"/>
                <w:sz w:val="20"/>
                <w:szCs w:val="20"/>
              </w:rPr>
              <w:t>№</w:t>
            </w:r>
          </w:p>
        </w:tc>
        <w:tc>
          <w:tcPr>
            <w:tcW w:w="1475" w:type="dxa"/>
            <w:vMerge w:val="restart"/>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Название разделы темы</w:t>
            </w:r>
          </w:p>
        </w:tc>
        <w:tc>
          <w:tcPr>
            <w:tcW w:w="2410" w:type="dxa"/>
            <w:gridSpan w:val="3"/>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Стартового уровня</w:t>
            </w:r>
          </w:p>
        </w:tc>
        <w:tc>
          <w:tcPr>
            <w:tcW w:w="2551" w:type="dxa"/>
            <w:gridSpan w:val="3"/>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Базовый уровень 1-2 г.о.</w:t>
            </w:r>
          </w:p>
        </w:tc>
        <w:tc>
          <w:tcPr>
            <w:tcW w:w="2478" w:type="dxa"/>
            <w:gridSpan w:val="3"/>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Базовый уровень</w:t>
            </w:r>
          </w:p>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3- 4-5 г.о.</w:t>
            </w:r>
          </w:p>
        </w:tc>
        <w:tc>
          <w:tcPr>
            <w:tcW w:w="1445" w:type="dxa"/>
            <w:vMerge w:val="restart"/>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Форма аттестации/</w:t>
            </w:r>
          </w:p>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контроля</w:t>
            </w:r>
          </w:p>
        </w:tc>
      </w:tr>
      <w:tr w:rsidR="00007CBF" w:rsidRPr="00007CBF" w:rsidTr="00C10E5C">
        <w:tc>
          <w:tcPr>
            <w:tcW w:w="408" w:type="dxa"/>
            <w:vMerge/>
          </w:tcPr>
          <w:p w:rsidR="00007CBF" w:rsidRPr="00C10E5C" w:rsidRDefault="00007CBF" w:rsidP="00C10E5C">
            <w:pPr>
              <w:jc w:val="center"/>
              <w:rPr>
                <w:rFonts w:ascii="Times New Roman" w:hAnsi="Times New Roman" w:cs="Times New Roman"/>
                <w:sz w:val="20"/>
                <w:szCs w:val="20"/>
              </w:rPr>
            </w:pPr>
          </w:p>
        </w:tc>
        <w:tc>
          <w:tcPr>
            <w:tcW w:w="1475" w:type="dxa"/>
            <w:vMerge/>
          </w:tcPr>
          <w:p w:rsidR="00007CBF" w:rsidRPr="00C10E5C" w:rsidRDefault="00007CBF" w:rsidP="00007CBF">
            <w:pPr>
              <w:rPr>
                <w:rFonts w:ascii="Times New Roman" w:hAnsi="Times New Roman" w:cs="Times New Roman"/>
                <w:sz w:val="20"/>
                <w:szCs w:val="20"/>
              </w:rPr>
            </w:pP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всего</w:t>
            </w:r>
          </w:p>
        </w:tc>
        <w:tc>
          <w:tcPr>
            <w:tcW w:w="841"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теория</w:t>
            </w:r>
          </w:p>
        </w:tc>
        <w:tc>
          <w:tcPr>
            <w:tcW w:w="860" w:type="dxa"/>
          </w:tcPr>
          <w:p w:rsidR="00007CBF" w:rsidRPr="00C10E5C" w:rsidRDefault="00007CBF" w:rsidP="00C10E5C">
            <w:pPr>
              <w:ind w:left="-99" w:right="-108"/>
              <w:jc w:val="center"/>
              <w:rPr>
                <w:rFonts w:ascii="Times New Roman" w:hAnsi="Times New Roman" w:cs="Times New Roman"/>
                <w:sz w:val="20"/>
                <w:szCs w:val="20"/>
              </w:rPr>
            </w:pPr>
            <w:r w:rsidRPr="00C10E5C">
              <w:rPr>
                <w:rFonts w:ascii="Times New Roman" w:hAnsi="Times New Roman" w:cs="Times New Roman"/>
                <w:sz w:val="20"/>
                <w:szCs w:val="20"/>
              </w:rPr>
              <w:t>практика</w:t>
            </w: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всего</w:t>
            </w:r>
          </w:p>
        </w:tc>
        <w:tc>
          <w:tcPr>
            <w:tcW w:w="760" w:type="dxa"/>
          </w:tcPr>
          <w:p w:rsidR="00007CBF" w:rsidRPr="00C10E5C" w:rsidRDefault="00007CBF" w:rsidP="00C10E5C">
            <w:pPr>
              <w:ind w:left="-57"/>
              <w:jc w:val="center"/>
              <w:rPr>
                <w:rFonts w:ascii="Times New Roman" w:hAnsi="Times New Roman" w:cs="Times New Roman"/>
                <w:sz w:val="20"/>
                <w:szCs w:val="20"/>
              </w:rPr>
            </w:pPr>
            <w:r w:rsidRPr="00C10E5C">
              <w:rPr>
                <w:rFonts w:ascii="Times New Roman" w:hAnsi="Times New Roman" w:cs="Times New Roman"/>
                <w:sz w:val="20"/>
                <w:szCs w:val="20"/>
              </w:rPr>
              <w:t>теория</w:t>
            </w: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практика</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всего</w:t>
            </w:r>
          </w:p>
        </w:tc>
        <w:tc>
          <w:tcPr>
            <w:tcW w:w="791" w:type="dxa"/>
          </w:tcPr>
          <w:p w:rsidR="00007CBF" w:rsidRPr="00C10E5C" w:rsidRDefault="00007CBF" w:rsidP="00C10E5C">
            <w:pPr>
              <w:ind w:left="-97"/>
              <w:jc w:val="center"/>
              <w:rPr>
                <w:rFonts w:ascii="Times New Roman" w:hAnsi="Times New Roman" w:cs="Times New Roman"/>
                <w:sz w:val="20"/>
                <w:szCs w:val="20"/>
              </w:rPr>
            </w:pPr>
            <w:r w:rsidRPr="00C10E5C">
              <w:rPr>
                <w:rFonts w:ascii="Times New Roman" w:hAnsi="Times New Roman" w:cs="Times New Roman"/>
                <w:sz w:val="20"/>
                <w:szCs w:val="20"/>
              </w:rPr>
              <w:t>теория</w:t>
            </w:r>
          </w:p>
        </w:tc>
        <w:tc>
          <w:tcPr>
            <w:tcW w:w="989" w:type="dxa"/>
          </w:tcPr>
          <w:p w:rsidR="00007CBF" w:rsidRPr="00C10E5C" w:rsidRDefault="00007CBF" w:rsidP="00C10E5C">
            <w:pPr>
              <w:ind w:left="-37"/>
              <w:jc w:val="center"/>
              <w:rPr>
                <w:rFonts w:ascii="Times New Roman" w:hAnsi="Times New Roman" w:cs="Times New Roman"/>
                <w:sz w:val="20"/>
                <w:szCs w:val="20"/>
              </w:rPr>
            </w:pPr>
            <w:r w:rsidRPr="00C10E5C">
              <w:rPr>
                <w:rFonts w:ascii="Times New Roman" w:hAnsi="Times New Roman" w:cs="Times New Roman"/>
                <w:sz w:val="20"/>
                <w:szCs w:val="20"/>
              </w:rPr>
              <w:t>практика</w:t>
            </w:r>
          </w:p>
        </w:tc>
        <w:tc>
          <w:tcPr>
            <w:tcW w:w="1445" w:type="dxa"/>
            <w:vMerge/>
          </w:tcPr>
          <w:p w:rsidR="00007CBF" w:rsidRPr="00C10E5C" w:rsidRDefault="00007CBF" w:rsidP="00007CBF">
            <w:pPr>
              <w:jc w:val="center"/>
              <w:rPr>
                <w:rFonts w:ascii="Times New Roman" w:hAnsi="Times New Roman" w:cs="Times New Roman"/>
                <w:sz w:val="20"/>
                <w:szCs w:val="20"/>
              </w:rPr>
            </w:pPr>
          </w:p>
        </w:tc>
      </w:tr>
      <w:tr w:rsidR="00007CBF" w:rsidRPr="00007CBF" w:rsidTr="00C10E5C">
        <w:tc>
          <w:tcPr>
            <w:tcW w:w="408" w:type="dxa"/>
          </w:tcPr>
          <w:p w:rsidR="00007CBF" w:rsidRPr="00C10E5C" w:rsidRDefault="00C10E5C" w:rsidP="00C10E5C">
            <w:pPr>
              <w:jc w:val="center"/>
              <w:rPr>
                <w:rFonts w:ascii="Times New Roman" w:hAnsi="Times New Roman" w:cs="Times New Roman"/>
                <w:sz w:val="20"/>
                <w:szCs w:val="20"/>
              </w:rPr>
            </w:pPr>
            <w:r>
              <w:rPr>
                <w:rFonts w:ascii="Times New Roman" w:hAnsi="Times New Roman" w:cs="Times New Roman"/>
                <w:sz w:val="20"/>
                <w:szCs w:val="20"/>
              </w:rPr>
              <w:t>1</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b/>
                <w:sz w:val="20"/>
                <w:szCs w:val="20"/>
              </w:rPr>
              <w:t>Теоретическая подготовка</w:t>
            </w: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w:t>
            </w:r>
          </w:p>
        </w:tc>
        <w:tc>
          <w:tcPr>
            <w:tcW w:w="841"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w:t>
            </w:r>
          </w:p>
        </w:tc>
        <w:tc>
          <w:tcPr>
            <w:tcW w:w="860" w:type="dxa"/>
          </w:tcPr>
          <w:p w:rsidR="00007CBF" w:rsidRPr="00C10E5C" w:rsidRDefault="00007CBF" w:rsidP="00007CBF">
            <w:pPr>
              <w:jc w:val="center"/>
              <w:rPr>
                <w:rFonts w:ascii="Times New Roman" w:hAnsi="Times New Roman" w:cs="Times New Roman"/>
                <w:sz w:val="20"/>
                <w:szCs w:val="20"/>
              </w:rPr>
            </w:pP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12</w:t>
            </w:r>
          </w:p>
        </w:tc>
        <w:tc>
          <w:tcPr>
            <w:tcW w:w="760"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12</w:t>
            </w: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12</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791"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989" w:type="dxa"/>
          </w:tcPr>
          <w:p w:rsidR="00007CBF" w:rsidRPr="00C10E5C" w:rsidRDefault="00007CBF" w:rsidP="00007CBF">
            <w:pPr>
              <w:rPr>
                <w:rFonts w:ascii="Times New Roman" w:hAnsi="Times New Roman" w:cs="Times New Roman"/>
                <w:sz w:val="20"/>
                <w:szCs w:val="20"/>
              </w:rPr>
            </w:pPr>
          </w:p>
        </w:tc>
        <w:tc>
          <w:tcPr>
            <w:tcW w:w="144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07CBF" w:rsidRPr="00007CBF" w:rsidTr="00C10E5C">
        <w:tc>
          <w:tcPr>
            <w:tcW w:w="408" w:type="dxa"/>
          </w:tcPr>
          <w:p w:rsidR="00007CBF" w:rsidRPr="00C10E5C" w:rsidRDefault="00C10E5C" w:rsidP="00C10E5C">
            <w:pPr>
              <w:jc w:val="center"/>
              <w:rPr>
                <w:rFonts w:ascii="Times New Roman" w:hAnsi="Times New Roman" w:cs="Times New Roman"/>
                <w:sz w:val="20"/>
                <w:szCs w:val="20"/>
              </w:rPr>
            </w:pPr>
            <w:r>
              <w:rPr>
                <w:rFonts w:ascii="Times New Roman" w:hAnsi="Times New Roman" w:cs="Times New Roman"/>
                <w:sz w:val="20"/>
                <w:szCs w:val="20"/>
              </w:rPr>
              <w:t>2</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b/>
                <w:sz w:val="20"/>
                <w:szCs w:val="20"/>
                <w:shd w:val="clear" w:color="auto" w:fill="FFFFFF"/>
              </w:rPr>
              <w:t>Практическая подготовка:</w:t>
            </w:r>
          </w:p>
        </w:tc>
        <w:tc>
          <w:tcPr>
            <w:tcW w:w="709" w:type="dxa"/>
          </w:tcPr>
          <w:p w:rsidR="00007CBF" w:rsidRPr="00C10E5C" w:rsidRDefault="00007CBF" w:rsidP="00007CBF">
            <w:pPr>
              <w:jc w:val="center"/>
              <w:rPr>
                <w:rFonts w:ascii="Times New Roman" w:hAnsi="Times New Roman" w:cs="Times New Roman"/>
                <w:sz w:val="20"/>
                <w:szCs w:val="20"/>
              </w:rPr>
            </w:pPr>
          </w:p>
        </w:tc>
        <w:tc>
          <w:tcPr>
            <w:tcW w:w="841" w:type="dxa"/>
          </w:tcPr>
          <w:p w:rsidR="00007CBF" w:rsidRPr="00C10E5C" w:rsidRDefault="00007CBF" w:rsidP="00007CBF">
            <w:pPr>
              <w:jc w:val="center"/>
              <w:rPr>
                <w:rFonts w:ascii="Times New Roman" w:hAnsi="Times New Roman" w:cs="Times New Roman"/>
                <w:sz w:val="20"/>
                <w:szCs w:val="20"/>
              </w:rPr>
            </w:pPr>
          </w:p>
        </w:tc>
        <w:tc>
          <w:tcPr>
            <w:tcW w:w="860" w:type="dxa"/>
          </w:tcPr>
          <w:p w:rsidR="00007CBF" w:rsidRPr="00C10E5C" w:rsidRDefault="00007CBF" w:rsidP="00007CBF">
            <w:pPr>
              <w:jc w:val="center"/>
              <w:rPr>
                <w:rFonts w:ascii="Times New Roman" w:hAnsi="Times New Roman" w:cs="Times New Roman"/>
                <w:sz w:val="20"/>
                <w:szCs w:val="20"/>
              </w:rPr>
            </w:pPr>
          </w:p>
        </w:tc>
        <w:tc>
          <w:tcPr>
            <w:tcW w:w="799" w:type="dxa"/>
          </w:tcPr>
          <w:p w:rsidR="00007CBF" w:rsidRPr="00C10E5C" w:rsidRDefault="00007CBF" w:rsidP="00007CBF">
            <w:pPr>
              <w:jc w:val="center"/>
              <w:rPr>
                <w:rFonts w:ascii="Times New Roman" w:hAnsi="Times New Roman" w:cs="Times New Roman"/>
                <w:sz w:val="20"/>
                <w:szCs w:val="20"/>
              </w:rPr>
            </w:pPr>
          </w:p>
        </w:tc>
        <w:tc>
          <w:tcPr>
            <w:tcW w:w="760" w:type="dxa"/>
          </w:tcPr>
          <w:p w:rsidR="00007CBF" w:rsidRPr="00C10E5C" w:rsidRDefault="00007CBF" w:rsidP="00007CBF">
            <w:pPr>
              <w:jc w:val="center"/>
              <w:rPr>
                <w:rFonts w:ascii="Times New Roman" w:hAnsi="Times New Roman" w:cs="Times New Roman"/>
                <w:sz w:val="20"/>
                <w:szCs w:val="20"/>
              </w:rPr>
            </w:pPr>
          </w:p>
        </w:tc>
        <w:tc>
          <w:tcPr>
            <w:tcW w:w="992" w:type="dxa"/>
          </w:tcPr>
          <w:p w:rsidR="00007CBF" w:rsidRPr="00C10E5C" w:rsidRDefault="00007CBF" w:rsidP="00007CBF">
            <w:pPr>
              <w:jc w:val="center"/>
              <w:rPr>
                <w:rFonts w:ascii="Times New Roman" w:hAnsi="Times New Roman" w:cs="Times New Roman"/>
                <w:sz w:val="20"/>
                <w:szCs w:val="20"/>
              </w:rPr>
            </w:pPr>
          </w:p>
        </w:tc>
        <w:tc>
          <w:tcPr>
            <w:tcW w:w="698" w:type="dxa"/>
          </w:tcPr>
          <w:p w:rsidR="00007CBF" w:rsidRPr="00C10E5C" w:rsidRDefault="00007CBF" w:rsidP="00007CBF">
            <w:pPr>
              <w:rPr>
                <w:rFonts w:ascii="Times New Roman" w:hAnsi="Times New Roman" w:cs="Times New Roman"/>
                <w:sz w:val="20"/>
                <w:szCs w:val="20"/>
              </w:rPr>
            </w:pPr>
          </w:p>
        </w:tc>
        <w:tc>
          <w:tcPr>
            <w:tcW w:w="791" w:type="dxa"/>
          </w:tcPr>
          <w:p w:rsidR="00007CBF" w:rsidRPr="00C10E5C" w:rsidRDefault="00007CBF" w:rsidP="00007CBF">
            <w:pPr>
              <w:rPr>
                <w:rFonts w:ascii="Times New Roman" w:hAnsi="Times New Roman" w:cs="Times New Roman"/>
                <w:sz w:val="20"/>
                <w:szCs w:val="20"/>
              </w:rPr>
            </w:pPr>
          </w:p>
        </w:tc>
        <w:tc>
          <w:tcPr>
            <w:tcW w:w="989" w:type="dxa"/>
          </w:tcPr>
          <w:p w:rsidR="00007CBF" w:rsidRPr="00C10E5C" w:rsidRDefault="00007CBF" w:rsidP="00007CBF">
            <w:pPr>
              <w:rPr>
                <w:rFonts w:ascii="Times New Roman" w:hAnsi="Times New Roman" w:cs="Times New Roman"/>
                <w:sz w:val="20"/>
                <w:szCs w:val="20"/>
              </w:rPr>
            </w:pPr>
          </w:p>
        </w:tc>
        <w:tc>
          <w:tcPr>
            <w:tcW w:w="1445" w:type="dxa"/>
          </w:tcPr>
          <w:p w:rsidR="00007CBF" w:rsidRPr="00C10E5C" w:rsidRDefault="00007CBF" w:rsidP="00007CBF">
            <w:pPr>
              <w:rPr>
                <w:rFonts w:ascii="Times New Roman" w:hAnsi="Times New Roman" w:cs="Times New Roman"/>
                <w:sz w:val="20"/>
                <w:szCs w:val="20"/>
              </w:rPr>
            </w:pPr>
          </w:p>
        </w:tc>
      </w:tr>
      <w:tr w:rsidR="00007CBF" w:rsidRPr="00007CBF" w:rsidTr="00C10E5C">
        <w:tc>
          <w:tcPr>
            <w:tcW w:w="408" w:type="dxa"/>
          </w:tcPr>
          <w:p w:rsidR="00007CBF" w:rsidRPr="00C10E5C" w:rsidRDefault="00C10E5C" w:rsidP="00C10E5C">
            <w:pPr>
              <w:ind w:left="-104" w:right="-165"/>
              <w:jc w:val="center"/>
              <w:rPr>
                <w:rFonts w:ascii="Times New Roman" w:hAnsi="Times New Roman" w:cs="Times New Roman"/>
                <w:sz w:val="20"/>
                <w:szCs w:val="20"/>
              </w:rPr>
            </w:pPr>
            <w:r>
              <w:rPr>
                <w:rFonts w:ascii="Times New Roman" w:hAnsi="Times New Roman" w:cs="Times New Roman"/>
                <w:sz w:val="20"/>
                <w:szCs w:val="20"/>
              </w:rPr>
              <w:t>2.1</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shd w:val="clear" w:color="auto" w:fill="FFFFFF"/>
              </w:rPr>
              <w:t>Общая физическая подготовка</w:t>
            </w: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52</w:t>
            </w:r>
          </w:p>
        </w:tc>
        <w:tc>
          <w:tcPr>
            <w:tcW w:w="841" w:type="dxa"/>
          </w:tcPr>
          <w:p w:rsidR="00007CBF" w:rsidRPr="00C10E5C" w:rsidRDefault="00007CBF" w:rsidP="00007CBF">
            <w:pPr>
              <w:jc w:val="center"/>
              <w:rPr>
                <w:rFonts w:ascii="Times New Roman" w:hAnsi="Times New Roman" w:cs="Times New Roman"/>
                <w:sz w:val="20"/>
                <w:szCs w:val="20"/>
              </w:rPr>
            </w:pPr>
          </w:p>
        </w:tc>
        <w:tc>
          <w:tcPr>
            <w:tcW w:w="860"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52</w:t>
            </w: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110</w:t>
            </w:r>
          </w:p>
        </w:tc>
        <w:tc>
          <w:tcPr>
            <w:tcW w:w="760" w:type="dxa"/>
          </w:tcPr>
          <w:p w:rsidR="00007CBF" w:rsidRPr="00C10E5C" w:rsidRDefault="00007CBF" w:rsidP="00007CBF">
            <w:pPr>
              <w:jc w:val="center"/>
              <w:rPr>
                <w:rFonts w:ascii="Times New Roman" w:hAnsi="Times New Roman" w:cs="Times New Roman"/>
                <w:sz w:val="20"/>
                <w:szCs w:val="20"/>
              </w:rPr>
            </w:pP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110</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168</w:t>
            </w:r>
          </w:p>
        </w:tc>
        <w:tc>
          <w:tcPr>
            <w:tcW w:w="791" w:type="dxa"/>
          </w:tcPr>
          <w:p w:rsidR="00007CBF" w:rsidRPr="00C10E5C" w:rsidRDefault="00007CBF" w:rsidP="00007CBF">
            <w:pPr>
              <w:rPr>
                <w:rFonts w:ascii="Times New Roman" w:hAnsi="Times New Roman" w:cs="Times New Roman"/>
                <w:sz w:val="20"/>
                <w:szCs w:val="20"/>
              </w:rPr>
            </w:pPr>
          </w:p>
        </w:tc>
        <w:tc>
          <w:tcPr>
            <w:tcW w:w="98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168</w:t>
            </w:r>
          </w:p>
        </w:tc>
        <w:tc>
          <w:tcPr>
            <w:tcW w:w="144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07CBF" w:rsidRPr="00007CBF" w:rsidTr="00C10E5C">
        <w:tc>
          <w:tcPr>
            <w:tcW w:w="408" w:type="dxa"/>
          </w:tcPr>
          <w:p w:rsidR="00007CBF" w:rsidRPr="00C10E5C" w:rsidRDefault="00C10E5C" w:rsidP="00C10E5C">
            <w:pPr>
              <w:ind w:left="-104" w:right="-165"/>
              <w:jc w:val="center"/>
              <w:rPr>
                <w:rFonts w:ascii="Times New Roman" w:hAnsi="Times New Roman" w:cs="Times New Roman"/>
                <w:sz w:val="20"/>
                <w:szCs w:val="20"/>
              </w:rPr>
            </w:pPr>
            <w:r>
              <w:rPr>
                <w:rFonts w:ascii="Times New Roman" w:hAnsi="Times New Roman" w:cs="Times New Roman"/>
                <w:sz w:val="20"/>
                <w:szCs w:val="20"/>
              </w:rPr>
              <w:t>2.2</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shd w:val="clear" w:color="auto" w:fill="FFFFFF"/>
              </w:rPr>
              <w:t>Специальная физическая подготовка</w:t>
            </w: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841" w:type="dxa"/>
          </w:tcPr>
          <w:p w:rsidR="00007CBF" w:rsidRPr="00C10E5C" w:rsidRDefault="00007CBF" w:rsidP="00007CBF">
            <w:pPr>
              <w:jc w:val="center"/>
              <w:rPr>
                <w:rFonts w:ascii="Times New Roman" w:hAnsi="Times New Roman" w:cs="Times New Roman"/>
                <w:sz w:val="20"/>
                <w:szCs w:val="20"/>
              </w:rPr>
            </w:pPr>
          </w:p>
        </w:tc>
        <w:tc>
          <w:tcPr>
            <w:tcW w:w="860"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65</w:t>
            </w:r>
          </w:p>
        </w:tc>
        <w:tc>
          <w:tcPr>
            <w:tcW w:w="760" w:type="dxa"/>
          </w:tcPr>
          <w:p w:rsidR="00007CBF" w:rsidRPr="00C10E5C" w:rsidRDefault="00007CBF" w:rsidP="00007CBF">
            <w:pPr>
              <w:jc w:val="center"/>
              <w:rPr>
                <w:rFonts w:ascii="Times New Roman" w:hAnsi="Times New Roman" w:cs="Times New Roman"/>
                <w:sz w:val="20"/>
                <w:szCs w:val="20"/>
              </w:rPr>
            </w:pP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65</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120</w:t>
            </w:r>
          </w:p>
        </w:tc>
        <w:tc>
          <w:tcPr>
            <w:tcW w:w="791" w:type="dxa"/>
          </w:tcPr>
          <w:p w:rsidR="00007CBF" w:rsidRPr="00C10E5C" w:rsidRDefault="00007CBF" w:rsidP="00007CBF">
            <w:pPr>
              <w:rPr>
                <w:rFonts w:ascii="Times New Roman" w:hAnsi="Times New Roman" w:cs="Times New Roman"/>
                <w:sz w:val="20"/>
                <w:szCs w:val="20"/>
              </w:rPr>
            </w:pPr>
          </w:p>
        </w:tc>
        <w:tc>
          <w:tcPr>
            <w:tcW w:w="98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120</w:t>
            </w:r>
          </w:p>
        </w:tc>
        <w:tc>
          <w:tcPr>
            <w:tcW w:w="144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07CBF" w:rsidRPr="00007CBF" w:rsidTr="00C10E5C">
        <w:tc>
          <w:tcPr>
            <w:tcW w:w="408" w:type="dxa"/>
          </w:tcPr>
          <w:p w:rsidR="00007CBF" w:rsidRPr="00C10E5C" w:rsidRDefault="00C10E5C" w:rsidP="00C10E5C">
            <w:pPr>
              <w:ind w:left="-104" w:right="-165"/>
              <w:jc w:val="center"/>
              <w:rPr>
                <w:rFonts w:ascii="Times New Roman" w:hAnsi="Times New Roman" w:cs="Times New Roman"/>
                <w:sz w:val="20"/>
                <w:szCs w:val="20"/>
              </w:rPr>
            </w:pPr>
            <w:r>
              <w:rPr>
                <w:rFonts w:ascii="Times New Roman" w:hAnsi="Times New Roman" w:cs="Times New Roman"/>
                <w:sz w:val="20"/>
                <w:szCs w:val="20"/>
              </w:rPr>
              <w:t>2.3</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shd w:val="clear" w:color="auto" w:fill="FFFFFF"/>
              </w:rPr>
              <w:t>Технико-тактическая подготовка</w:t>
            </w: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841" w:type="dxa"/>
          </w:tcPr>
          <w:p w:rsidR="00007CBF" w:rsidRPr="00C10E5C" w:rsidRDefault="00007CBF" w:rsidP="00007CBF">
            <w:pPr>
              <w:jc w:val="center"/>
              <w:rPr>
                <w:rFonts w:ascii="Times New Roman" w:hAnsi="Times New Roman" w:cs="Times New Roman"/>
                <w:sz w:val="20"/>
                <w:szCs w:val="20"/>
              </w:rPr>
            </w:pPr>
          </w:p>
        </w:tc>
        <w:tc>
          <w:tcPr>
            <w:tcW w:w="860"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45</w:t>
            </w:r>
          </w:p>
        </w:tc>
        <w:tc>
          <w:tcPr>
            <w:tcW w:w="760" w:type="dxa"/>
          </w:tcPr>
          <w:p w:rsidR="00007CBF" w:rsidRPr="00C10E5C" w:rsidRDefault="00007CBF" w:rsidP="00007CBF">
            <w:pPr>
              <w:jc w:val="center"/>
              <w:rPr>
                <w:rFonts w:ascii="Times New Roman" w:hAnsi="Times New Roman" w:cs="Times New Roman"/>
                <w:sz w:val="20"/>
                <w:szCs w:val="20"/>
              </w:rPr>
            </w:pP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45</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80</w:t>
            </w:r>
          </w:p>
        </w:tc>
        <w:tc>
          <w:tcPr>
            <w:tcW w:w="791" w:type="dxa"/>
          </w:tcPr>
          <w:p w:rsidR="00007CBF" w:rsidRPr="00C10E5C" w:rsidRDefault="00007CBF" w:rsidP="00007CBF">
            <w:pPr>
              <w:rPr>
                <w:rFonts w:ascii="Times New Roman" w:hAnsi="Times New Roman" w:cs="Times New Roman"/>
                <w:sz w:val="20"/>
                <w:szCs w:val="20"/>
              </w:rPr>
            </w:pPr>
          </w:p>
        </w:tc>
        <w:tc>
          <w:tcPr>
            <w:tcW w:w="98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80</w:t>
            </w:r>
          </w:p>
        </w:tc>
        <w:tc>
          <w:tcPr>
            <w:tcW w:w="144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07CBF" w:rsidRPr="00007CBF" w:rsidTr="00C10E5C">
        <w:tc>
          <w:tcPr>
            <w:tcW w:w="408" w:type="dxa"/>
          </w:tcPr>
          <w:p w:rsidR="00007CBF" w:rsidRPr="00C10E5C" w:rsidRDefault="00C10E5C" w:rsidP="00C10E5C">
            <w:pPr>
              <w:ind w:left="-104" w:right="-165"/>
              <w:jc w:val="center"/>
              <w:rPr>
                <w:rFonts w:ascii="Times New Roman" w:hAnsi="Times New Roman" w:cs="Times New Roman"/>
                <w:sz w:val="20"/>
                <w:szCs w:val="20"/>
              </w:rPr>
            </w:pPr>
            <w:r>
              <w:rPr>
                <w:rFonts w:ascii="Times New Roman" w:hAnsi="Times New Roman" w:cs="Times New Roman"/>
                <w:sz w:val="20"/>
                <w:szCs w:val="20"/>
              </w:rPr>
              <w:t>2.4</w:t>
            </w:r>
          </w:p>
        </w:tc>
        <w:tc>
          <w:tcPr>
            <w:tcW w:w="147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shd w:val="clear" w:color="auto" w:fill="FFFFFF"/>
              </w:rPr>
              <w:t>Контрольные нормативы и соревнования</w:t>
            </w:r>
          </w:p>
        </w:tc>
        <w:tc>
          <w:tcPr>
            <w:tcW w:w="70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w:t>
            </w:r>
          </w:p>
        </w:tc>
        <w:tc>
          <w:tcPr>
            <w:tcW w:w="841" w:type="dxa"/>
          </w:tcPr>
          <w:p w:rsidR="00007CBF" w:rsidRPr="00C10E5C" w:rsidRDefault="00007CBF" w:rsidP="00007CBF">
            <w:pPr>
              <w:jc w:val="center"/>
              <w:rPr>
                <w:rFonts w:ascii="Times New Roman" w:hAnsi="Times New Roman" w:cs="Times New Roman"/>
                <w:sz w:val="20"/>
                <w:szCs w:val="20"/>
              </w:rPr>
            </w:pPr>
          </w:p>
        </w:tc>
        <w:tc>
          <w:tcPr>
            <w:tcW w:w="860"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8</w:t>
            </w:r>
          </w:p>
        </w:tc>
        <w:tc>
          <w:tcPr>
            <w:tcW w:w="79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760" w:type="dxa"/>
          </w:tcPr>
          <w:p w:rsidR="00007CBF" w:rsidRPr="00C10E5C" w:rsidRDefault="00007CBF" w:rsidP="00007CBF">
            <w:pPr>
              <w:jc w:val="center"/>
              <w:rPr>
                <w:rFonts w:ascii="Times New Roman" w:hAnsi="Times New Roman" w:cs="Times New Roman"/>
                <w:sz w:val="20"/>
                <w:szCs w:val="20"/>
              </w:rPr>
            </w:pPr>
          </w:p>
        </w:tc>
        <w:tc>
          <w:tcPr>
            <w:tcW w:w="992"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20</w:t>
            </w:r>
          </w:p>
        </w:tc>
        <w:tc>
          <w:tcPr>
            <w:tcW w:w="698"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26</w:t>
            </w:r>
          </w:p>
        </w:tc>
        <w:tc>
          <w:tcPr>
            <w:tcW w:w="791" w:type="dxa"/>
          </w:tcPr>
          <w:p w:rsidR="00007CBF" w:rsidRPr="00C10E5C" w:rsidRDefault="00007CBF" w:rsidP="00007CBF">
            <w:pPr>
              <w:jc w:val="center"/>
              <w:rPr>
                <w:rFonts w:ascii="Times New Roman" w:hAnsi="Times New Roman" w:cs="Times New Roman"/>
                <w:sz w:val="20"/>
                <w:szCs w:val="20"/>
              </w:rPr>
            </w:pPr>
          </w:p>
        </w:tc>
        <w:tc>
          <w:tcPr>
            <w:tcW w:w="989" w:type="dxa"/>
          </w:tcPr>
          <w:p w:rsidR="00007CBF" w:rsidRPr="00C10E5C" w:rsidRDefault="00007CBF" w:rsidP="00007CBF">
            <w:pPr>
              <w:jc w:val="center"/>
              <w:rPr>
                <w:rFonts w:ascii="Times New Roman" w:hAnsi="Times New Roman" w:cs="Times New Roman"/>
                <w:sz w:val="20"/>
                <w:szCs w:val="20"/>
              </w:rPr>
            </w:pPr>
            <w:r w:rsidRPr="00C10E5C">
              <w:rPr>
                <w:rFonts w:ascii="Times New Roman" w:hAnsi="Times New Roman" w:cs="Times New Roman"/>
                <w:sz w:val="20"/>
                <w:szCs w:val="20"/>
              </w:rPr>
              <w:t>26</w:t>
            </w:r>
          </w:p>
        </w:tc>
        <w:tc>
          <w:tcPr>
            <w:tcW w:w="1445" w:type="dxa"/>
          </w:tcPr>
          <w:p w:rsidR="00007CBF" w:rsidRPr="00C10E5C" w:rsidRDefault="00007CBF" w:rsidP="00007CBF">
            <w:pPr>
              <w:rPr>
                <w:rFonts w:ascii="Times New Roman" w:hAnsi="Times New Roman" w:cs="Times New Roman"/>
                <w:sz w:val="20"/>
                <w:szCs w:val="20"/>
              </w:rPr>
            </w:pPr>
            <w:r w:rsidRPr="00C10E5C">
              <w:rPr>
                <w:rFonts w:ascii="Times New Roman" w:hAnsi="Times New Roman" w:cs="Times New Roman"/>
                <w:sz w:val="20"/>
                <w:szCs w:val="20"/>
              </w:rPr>
              <w:t xml:space="preserve">Мониторинг </w:t>
            </w:r>
          </w:p>
          <w:p w:rsidR="00007CBF" w:rsidRPr="00C10E5C" w:rsidRDefault="00007CBF" w:rsidP="00007CBF">
            <w:pPr>
              <w:rPr>
                <w:rFonts w:ascii="Times New Roman" w:hAnsi="Times New Roman" w:cs="Times New Roman"/>
                <w:sz w:val="20"/>
                <w:szCs w:val="20"/>
              </w:rPr>
            </w:pPr>
          </w:p>
        </w:tc>
      </w:tr>
      <w:tr w:rsidR="00007CBF" w:rsidRPr="00007CBF" w:rsidTr="00C10E5C">
        <w:tc>
          <w:tcPr>
            <w:tcW w:w="408" w:type="dxa"/>
          </w:tcPr>
          <w:p w:rsidR="00007CBF" w:rsidRPr="00C10E5C" w:rsidRDefault="00007CBF" w:rsidP="00007CBF">
            <w:pPr>
              <w:rPr>
                <w:rFonts w:ascii="Times New Roman" w:hAnsi="Times New Roman" w:cs="Times New Roman"/>
                <w:sz w:val="20"/>
                <w:szCs w:val="20"/>
              </w:rPr>
            </w:pPr>
          </w:p>
        </w:tc>
        <w:tc>
          <w:tcPr>
            <w:tcW w:w="1475" w:type="dxa"/>
          </w:tcPr>
          <w:p w:rsidR="00007CBF" w:rsidRPr="00C10E5C" w:rsidRDefault="00007CBF" w:rsidP="00C10E5C">
            <w:pPr>
              <w:jc w:val="right"/>
              <w:rPr>
                <w:rFonts w:ascii="Times New Roman" w:hAnsi="Times New Roman" w:cs="Times New Roman"/>
                <w:b/>
                <w:sz w:val="20"/>
                <w:szCs w:val="20"/>
                <w:shd w:val="clear" w:color="auto" w:fill="FFFFFF"/>
              </w:rPr>
            </w:pPr>
            <w:r w:rsidRPr="00C10E5C">
              <w:rPr>
                <w:rFonts w:ascii="Times New Roman" w:hAnsi="Times New Roman" w:cs="Times New Roman"/>
                <w:b/>
                <w:sz w:val="20"/>
                <w:szCs w:val="20"/>
                <w:shd w:val="clear" w:color="auto" w:fill="FFFFFF"/>
              </w:rPr>
              <w:t>Всего</w:t>
            </w:r>
          </w:p>
        </w:tc>
        <w:tc>
          <w:tcPr>
            <w:tcW w:w="709"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108</w:t>
            </w:r>
          </w:p>
        </w:tc>
        <w:tc>
          <w:tcPr>
            <w:tcW w:w="841"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8</w:t>
            </w:r>
          </w:p>
        </w:tc>
        <w:tc>
          <w:tcPr>
            <w:tcW w:w="860"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100</w:t>
            </w:r>
          </w:p>
        </w:tc>
        <w:tc>
          <w:tcPr>
            <w:tcW w:w="799"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252</w:t>
            </w:r>
          </w:p>
        </w:tc>
        <w:tc>
          <w:tcPr>
            <w:tcW w:w="760"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12</w:t>
            </w:r>
          </w:p>
        </w:tc>
        <w:tc>
          <w:tcPr>
            <w:tcW w:w="992"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240</w:t>
            </w:r>
          </w:p>
        </w:tc>
        <w:tc>
          <w:tcPr>
            <w:tcW w:w="698"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414</w:t>
            </w:r>
          </w:p>
        </w:tc>
        <w:tc>
          <w:tcPr>
            <w:tcW w:w="791"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20</w:t>
            </w:r>
          </w:p>
        </w:tc>
        <w:tc>
          <w:tcPr>
            <w:tcW w:w="989" w:type="dxa"/>
          </w:tcPr>
          <w:p w:rsidR="00007CBF" w:rsidRPr="00C10E5C" w:rsidRDefault="00007CBF" w:rsidP="00007CBF">
            <w:pPr>
              <w:jc w:val="center"/>
              <w:rPr>
                <w:rFonts w:ascii="Times New Roman" w:hAnsi="Times New Roman" w:cs="Times New Roman"/>
                <w:b/>
                <w:sz w:val="20"/>
                <w:szCs w:val="20"/>
              </w:rPr>
            </w:pPr>
            <w:r w:rsidRPr="00C10E5C">
              <w:rPr>
                <w:rFonts w:ascii="Times New Roman" w:hAnsi="Times New Roman" w:cs="Times New Roman"/>
                <w:b/>
                <w:sz w:val="20"/>
                <w:szCs w:val="20"/>
              </w:rPr>
              <w:t>394</w:t>
            </w:r>
          </w:p>
        </w:tc>
        <w:tc>
          <w:tcPr>
            <w:tcW w:w="1445" w:type="dxa"/>
          </w:tcPr>
          <w:p w:rsidR="00007CBF" w:rsidRPr="00C10E5C" w:rsidRDefault="00007CBF" w:rsidP="00007CBF">
            <w:pPr>
              <w:rPr>
                <w:rFonts w:ascii="Times New Roman" w:hAnsi="Times New Roman" w:cs="Times New Roman"/>
                <w:sz w:val="20"/>
                <w:szCs w:val="20"/>
              </w:rPr>
            </w:pPr>
          </w:p>
        </w:tc>
      </w:tr>
    </w:tbl>
    <w:p w:rsidR="00007CBF" w:rsidRPr="00007CBF" w:rsidRDefault="00007CBF" w:rsidP="00007CBF">
      <w:pPr>
        <w:spacing w:after="0" w:line="240" w:lineRule="auto"/>
        <w:rPr>
          <w:rFonts w:ascii="Times New Roman" w:hAnsi="Times New Roman" w:cs="Times New Roman"/>
          <w:sz w:val="20"/>
          <w:szCs w:val="20"/>
        </w:rPr>
      </w:pPr>
    </w:p>
    <w:p w:rsidR="00007CBF" w:rsidRPr="00007CBF" w:rsidRDefault="00007CBF" w:rsidP="00007CBF">
      <w:pPr>
        <w:spacing w:after="0" w:line="240" w:lineRule="auto"/>
        <w:rPr>
          <w:rFonts w:ascii="Times New Roman" w:hAnsi="Times New Roman" w:cs="Times New Roman"/>
          <w:sz w:val="20"/>
          <w:szCs w:val="20"/>
        </w:rPr>
      </w:pPr>
    </w:p>
    <w:p w:rsidR="00007CBF" w:rsidRPr="00007CBF" w:rsidRDefault="00007CBF" w:rsidP="00007CBF">
      <w:pPr>
        <w:spacing w:after="0" w:line="240" w:lineRule="auto"/>
        <w:rPr>
          <w:rFonts w:ascii="Times New Roman" w:hAnsi="Times New Roman" w:cs="Times New Roman"/>
          <w:sz w:val="20"/>
          <w:szCs w:val="20"/>
        </w:rPr>
      </w:pPr>
    </w:p>
    <w:p w:rsidR="007D68B8" w:rsidRDefault="007D68B8" w:rsidP="00007CBF">
      <w:pPr>
        <w:spacing w:after="0" w:line="240" w:lineRule="auto"/>
        <w:rPr>
          <w:rFonts w:ascii="Times New Roman" w:hAnsi="Times New Roman" w:cs="Times New Roman"/>
          <w:b/>
          <w:i/>
          <w:sz w:val="28"/>
          <w:szCs w:val="28"/>
        </w:rPr>
      </w:pPr>
    </w:p>
    <w:p w:rsidR="00007CBF" w:rsidRDefault="00007CBF" w:rsidP="00007CBF">
      <w:pPr>
        <w:spacing w:after="0" w:line="240" w:lineRule="auto"/>
        <w:rPr>
          <w:rFonts w:ascii="Times New Roman" w:eastAsia="Times New Roman" w:hAnsi="Times New Roman" w:cs="Times New Roman"/>
          <w:b/>
          <w:i/>
          <w:sz w:val="28"/>
          <w:szCs w:val="28"/>
          <w:shd w:val="clear" w:color="auto" w:fill="FFFFFF"/>
        </w:rPr>
      </w:pPr>
      <w:r w:rsidRPr="00007CBF">
        <w:rPr>
          <w:rFonts w:ascii="Times New Roman" w:hAnsi="Times New Roman" w:cs="Times New Roman"/>
          <w:b/>
          <w:i/>
          <w:sz w:val="28"/>
          <w:szCs w:val="28"/>
        </w:rPr>
        <w:t>Учебный план стартового уровня</w:t>
      </w:r>
      <w:r w:rsidR="00C10E5C">
        <w:rPr>
          <w:rFonts w:ascii="Times New Roman" w:hAnsi="Times New Roman" w:cs="Times New Roman"/>
          <w:b/>
          <w:i/>
          <w:sz w:val="28"/>
          <w:szCs w:val="28"/>
        </w:rPr>
        <w:t xml:space="preserve"> </w:t>
      </w:r>
      <w:r w:rsidRPr="00007CBF">
        <w:rPr>
          <w:rFonts w:ascii="Times New Roman" w:eastAsia="Times New Roman" w:hAnsi="Times New Roman" w:cs="Times New Roman"/>
          <w:b/>
          <w:i/>
          <w:sz w:val="28"/>
          <w:szCs w:val="28"/>
          <w:shd w:val="clear" w:color="auto" w:fill="FFFFFF"/>
        </w:rPr>
        <w:t>1 г.о. – 108 часов на 36 недель</w:t>
      </w:r>
    </w:p>
    <w:p w:rsidR="00C10E5C" w:rsidRPr="00007CBF" w:rsidRDefault="00C10E5C" w:rsidP="00007CBF">
      <w:pPr>
        <w:spacing w:after="0" w:line="240" w:lineRule="auto"/>
        <w:rPr>
          <w:rFonts w:ascii="Times New Roman" w:eastAsia="Times New Roman" w:hAnsi="Times New Roman" w:cs="Times New Roman"/>
          <w:b/>
          <w:i/>
          <w:sz w:val="28"/>
          <w:szCs w:val="28"/>
          <w:shd w:val="clear" w:color="auto" w:fill="FFFFFF"/>
        </w:rPr>
      </w:pPr>
    </w:p>
    <w:tbl>
      <w:tblPr>
        <w:tblW w:w="9498" w:type="dxa"/>
        <w:tblInd w:w="-34" w:type="dxa"/>
        <w:tblLayout w:type="fixed"/>
        <w:tblCellMar>
          <w:left w:w="10" w:type="dxa"/>
          <w:right w:w="10" w:type="dxa"/>
        </w:tblCellMar>
        <w:tblLook w:val="0000" w:firstRow="0" w:lastRow="0" w:firstColumn="0" w:lastColumn="0" w:noHBand="0" w:noVBand="0"/>
      </w:tblPr>
      <w:tblGrid>
        <w:gridCol w:w="593"/>
        <w:gridCol w:w="4334"/>
        <w:gridCol w:w="878"/>
        <w:gridCol w:w="858"/>
        <w:gridCol w:w="992"/>
        <w:gridCol w:w="1843"/>
      </w:tblGrid>
      <w:tr w:rsidR="00007CBF" w:rsidRPr="00007CBF" w:rsidTr="00C10E5C">
        <w:trPr>
          <w:trHeight w:val="260"/>
        </w:trPr>
        <w:tc>
          <w:tcPr>
            <w:tcW w:w="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Segoe UI Symbol" w:hAnsi="Times New Roman" w:cs="Times New Roman"/>
              </w:rPr>
              <w:t>№</w:t>
            </w:r>
            <w:r w:rsidRPr="00C10E5C">
              <w:rPr>
                <w:rFonts w:ascii="Times New Roman" w:eastAsia="Times New Roman" w:hAnsi="Times New Roman" w:cs="Times New Roman"/>
              </w:rPr>
              <w:t xml:space="preserve"> п/п</w:t>
            </w:r>
          </w:p>
        </w:tc>
        <w:tc>
          <w:tcPr>
            <w:tcW w:w="43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rPr>
              <w:t>Название разделы темы</w:t>
            </w:r>
          </w:p>
        </w:tc>
        <w:tc>
          <w:tcPr>
            <w:tcW w:w="27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hAnsi="Times New Roman" w:cs="Times New Roman"/>
              </w:rPr>
            </w:pPr>
            <w:r w:rsidRPr="00C10E5C">
              <w:rPr>
                <w:rFonts w:ascii="Times New Roman" w:eastAsia="Times New Roman" w:hAnsi="Times New Roman" w:cs="Times New Roman"/>
              </w:rPr>
              <w:t>Количество часов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rPr>
              <w:t>Форма аттестации/ контроля</w:t>
            </w:r>
          </w:p>
        </w:tc>
      </w:tr>
      <w:tr w:rsidR="00007CBF" w:rsidRPr="00007CBF" w:rsidTr="00C10E5C">
        <w:trPr>
          <w:trHeight w:val="300"/>
        </w:trPr>
        <w:tc>
          <w:tcPr>
            <w:tcW w:w="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p>
        </w:tc>
        <w:tc>
          <w:tcPr>
            <w:tcW w:w="43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rPr>
              <w:t>всего</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rPr>
              <w:t>теория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rPr>
              <w:t>практика</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p>
        </w:tc>
      </w:tr>
      <w:tr w:rsidR="00007CBF" w:rsidRPr="00007CBF" w:rsidTr="00C10E5C">
        <w:trPr>
          <w:trHeight w:val="197"/>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1</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b/>
              </w:rPr>
              <w:t>Теоретическая подготовка</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b/>
              </w:rPr>
            </w:pPr>
            <w:r w:rsidRPr="00C10E5C">
              <w:rPr>
                <w:rFonts w:ascii="Times New Roman" w:eastAsia="Calibri" w:hAnsi="Times New Roman" w:cs="Times New Roman"/>
                <w:b/>
              </w:rPr>
              <w:t>8</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b/>
              </w:rPr>
            </w:pPr>
            <w:r w:rsidRPr="00C10E5C">
              <w:rPr>
                <w:rFonts w:ascii="Times New Roman" w:eastAsia="Calibri" w:hAnsi="Times New Roman" w:cs="Times New Roman"/>
                <w:b/>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hAnsi="Times New Roman" w:cs="Times New Roman"/>
              </w:rPr>
              <w:t xml:space="preserve">тестирование </w:t>
            </w:r>
          </w:p>
        </w:tc>
      </w:tr>
      <w:tr w:rsidR="00007CBF" w:rsidRPr="00007CBF" w:rsidTr="00C10E5C">
        <w:trPr>
          <w:trHeight w:val="304"/>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b/>
                <w:shd w:val="clear" w:color="auto" w:fill="FFFFFF"/>
              </w:rPr>
              <w:t>Практическая подготовка:</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p>
        </w:tc>
      </w:tr>
      <w:tr w:rsidR="00007CBF" w:rsidRPr="00007CBF" w:rsidTr="00C10E5C">
        <w:trPr>
          <w:trHeight w:val="232"/>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2</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shd w:val="clear" w:color="auto" w:fill="FFFFFF"/>
              </w:rPr>
              <w:t>Общая физическая подготовка</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52</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hAnsi="Times New Roman" w:cs="Times New Roman"/>
              </w:rPr>
              <w:t xml:space="preserve">Тестирование, контрольные упражнения </w:t>
            </w:r>
          </w:p>
        </w:tc>
      </w:tr>
      <w:tr w:rsidR="00007CBF" w:rsidRPr="00007CBF" w:rsidTr="00C10E5C">
        <w:trPr>
          <w:trHeight w:val="304"/>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3</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shd w:val="clear" w:color="auto" w:fill="FFFFFF"/>
              </w:rPr>
              <w:t>Специальная физическая подготовка</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20</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hAnsi="Times New Roman" w:cs="Times New Roman"/>
              </w:rPr>
              <w:t xml:space="preserve">тестирование </w:t>
            </w:r>
          </w:p>
        </w:tc>
      </w:tr>
      <w:tr w:rsidR="00007CBF" w:rsidRPr="00007CBF" w:rsidTr="00C10E5C">
        <w:trPr>
          <w:trHeight w:val="304"/>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4</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shd w:val="clear" w:color="auto" w:fill="FFFFFF"/>
              </w:rPr>
              <w:t>Технико-тактическая подготовка</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20</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hAnsi="Times New Roman" w:cs="Times New Roman"/>
              </w:rPr>
              <w:t xml:space="preserve">Тестирование, контрольные упражнения </w:t>
            </w:r>
          </w:p>
        </w:tc>
      </w:tr>
      <w:tr w:rsidR="00007CBF" w:rsidRPr="00007CBF" w:rsidTr="00C10E5C">
        <w:trPr>
          <w:trHeight w:val="304"/>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5</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eastAsia="Times New Roman" w:hAnsi="Times New Roman" w:cs="Times New Roman"/>
                <w:shd w:val="clear" w:color="auto" w:fill="FFFFFF"/>
              </w:rPr>
              <w:t>Контрольные нормативы и соревнования</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8</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rPr>
            </w:pPr>
            <w:r w:rsidRPr="00C10E5C">
              <w:rPr>
                <w:rFonts w:ascii="Times New Roman" w:eastAsia="Calibri" w:hAnsi="Times New Roman" w:cs="Times New Roman"/>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r w:rsidRPr="00C10E5C">
              <w:rPr>
                <w:rFonts w:ascii="Times New Roman" w:hAnsi="Times New Roman" w:cs="Times New Roman"/>
              </w:rPr>
              <w:t xml:space="preserve">Мониторинг </w:t>
            </w:r>
          </w:p>
          <w:p w:rsidR="00007CBF" w:rsidRPr="00C10E5C" w:rsidRDefault="00007CBF" w:rsidP="00007CBF">
            <w:pPr>
              <w:spacing w:after="0" w:line="240" w:lineRule="auto"/>
              <w:rPr>
                <w:rFonts w:ascii="Times New Roman" w:hAnsi="Times New Roman" w:cs="Times New Roman"/>
              </w:rPr>
            </w:pPr>
          </w:p>
        </w:tc>
      </w:tr>
      <w:tr w:rsidR="00007CBF" w:rsidRPr="00007CBF" w:rsidTr="00C10E5C">
        <w:trPr>
          <w:trHeight w:val="304"/>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Calibri" w:hAnsi="Times New Roman" w:cs="Times New Roman"/>
              </w:rPr>
            </w:pPr>
            <w:r w:rsidRPr="00C10E5C">
              <w:rPr>
                <w:rFonts w:ascii="Times New Roman" w:eastAsia="Calibri" w:hAnsi="Times New Roman" w:cs="Times New Roman"/>
              </w:rPr>
              <w:t>7</w:t>
            </w:r>
          </w:p>
        </w:tc>
        <w:tc>
          <w:tcPr>
            <w:tcW w:w="4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eastAsia="Times New Roman" w:hAnsi="Times New Roman" w:cs="Times New Roman"/>
                <w:b/>
                <w:shd w:val="clear" w:color="auto" w:fill="FFFFFF"/>
              </w:rPr>
            </w:pPr>
            <w:r w:rsidRPr="00C10E5C">
              <w:rPr>
                <w:rFonts w:ascii="Times New Roman" w:eastAsia="Times New Roman" w:hAnsi="Times New Roman" w:cs="Times New Roman"/>
                <w:b/>
                <w:shd w:val="clear" w:color="auto" w:fill="FFFFFF"/>
              </w:rPr>
              <w:t>Всего</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b/>
              </w:rPr>
            </w:pPr>
            <w:r w:rsidRPr="00C10E5C">
              <w:rPr>
                <w:rFonts w:ascii="Times New Roman" w:eastAsia="Calibri" w:hAnsi="Times New Roman" w:cs="Times New Roman"/>
                <w:b/>
              </w:rPr>
              <w:t>108</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b/>
              </w:rPr>
            </w:pPr>
            <w:r w:rsidRPr="00C10E5C">
              <w:rPr>
                <w:rFonts w:ascii="Times New Roman" w:eastAsia="Calibri" w:hAnsi="Times New Roman" w:cs="Times New Roman"/>
                <w:b/>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jc w:val="center"/>
              <w:rPr>
                <w:rFonts w:ascii="Times New Roman" w:eastAsia="Calibri" w:hAnsi="Times New Roman" w:cs="Times New Roman"/>
                <w:b/>
              </w:rPr>
            </w:pPr>
            <w:r w:rsidRPr="00C10E5C">
              <w:rPr>
                <w:rFonts w:ascii="Times New Roman" w:eastAsia="Calibri" w:hAnsi="Times New Roman" w:cs="Times New Roman"/>
                <w:b/>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7CBF" w:rsidRPr="00C10E5C" w:rsidRDefault="00007CBF" w:rsidP="00007CBF">
            <w:pPr>
              <w:spacing w:after="0" w:line="240" w:lineRule="auto"/>
              <w:rPr>
                <w:rFonts w:ascii="Times New Roman" w:hAnsi="Times New Roman" w:cs="Times New Roman"/>
              </w:rPr>
            </w:pPr>
          </w:p>
        </w:tc>
      </w:tr>
    </w:tbl>
    <w:p w:rsidR="00792F8E" w:rsidRDefault="00792F8E">
      <w:pPr>
        <w:rPr>
          <w:rFonts w:ascii="Times New Roman" w:hAnsi="Times New Roman" w:cs="Times New Roman"/>
          <w:sz w:val="28"/>
          <w:szCs w:val="28"/>
        </w:rPr>
      </w:pPr>
    </w:p>
    <w:p w:rsidR="00C10E5C" w:rsidRDefault="00C10E5C" w:rsidP="00C264A0">
      <w:pPr>
        <w:spacing w:after="0" w:line="240" w:lineRule="auto"/>
        <w:ind w:firstLine="567"/>
        <w:jc w:val="center"/>
        <w:rPr>
          <w:rFonts w:ascii="Times New Roman" w:eastAsia="Times New Roman" w:hAnsi="Times New Roman" w:cs="Times New Roman"/>
          <w:b/>
          <w:color w:val="000000"/>
          <w:sz w:val="28"/>
          <w:szCs w:val="28"/>
          <w:shd w:val="clear" w:color="auto" w:fill="FFFFFF"/>
        </w:rPr>
      </w:pPr>
    </w:p>
    <w:p w:rsidR="00C264A0" w:rsidRPr="004A1CD4" w:rsidRDefault="00C264A0" w:rsidP="00C264A0">
      <w:pPr>
        <w:spacing w:after="0" w:line="240" w:lineRule="auto"/>
        <w:ind w:firstLine="567"/>
        <w:jc w:val="center"/>
        <w:rPr>
          <w:rFonts w:ascii="Times New Roman" w:eastAsia="Times New Roman" w:hAnsi="Times New Roman" w:cs="Times New Roman"/>
          <w:b/>
          <w:color w:val="000000"/>
          <w:sz w:val="28"/>
          <w:szCs w:val="28"/>
          <w:shd w:val="clear" w:color="auto" w:fill="FFFFFF"/>
        </w:rPr>
      </w:pPr>
      <w:r w:rsidRPr="004A1CD4">
        <w:rPr>
          <w:rFonts w:ascii="Times New Roman" w:eastAsia="Times New Roman" w:hAnsi="Times New Roman" w:cs="Times New Roman"/>
          <w:b/>
          <w:color w:val="000000"/>
          <w:sz w:val="28"/>
          <w:szCs w:val="28"/>
          <w:shd w:val="clear" w:color="auto" w:fill="FFFFFF"/>
        </w:rPr>
        <w:lastRenderedPageBreak/>
        <w:t>Содержание разделов и тем</w:t>
      </w:r>
      <w:r>
        <w:rPr>
          <w:rFonts w:ascii="Times New Roman" w:eastAsia="Times New Roman" w:hAnsi="Times New Roman" w:cs="Times New Roman"/>
          <w:b/>
          <w:color w:val="000000"/>
          <w:sz w:val="28"/>
          <w:szCs w:val="28"/>
          <w:shd w:val="clear" w:color="auto" w:fill="FFFFFF"/>
        </w:rPr>
        <w:t xml:space="preserve"> стартового периода</w:t>
      </w:r>
    </w:p>
    <w:p w:rsidR="00792F8E" w:rsidRDefault="00792F8E">
      <w:pPr>
        <w:rPr>
          <w:rFonts w:ascii="Times New Roman" w:hAnsi="Times New Roman" w:cs="Times New Roman"/>
          <w:sz w:val="28"/>
          <w:szCs w:val="28"/>
        </w:rPr>
      </w:pPr>
    </w:p>
    <w:p w:rsidR="00C10E5C" w:rsidRDefault="00C10E5C" w:rsidP="00C10E5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43506" w:rsidRPr="00A43506">
        <w:rPr>
          <w:rFonts w:ascii="Times New Roman" w:hAnsi="Times New Roman" w:cs="Times New Roman"/>
          <w:color w:val="000000"/>
          <w:sz w:val="28"/>
          <w:szCs w:val="28"/>
        </w:rPr>
        <w:t xml:space="preserve">Учебный курс включает теоретические и практические занятия. На теоретических занятиях обучающиеся получают необходимые знания по истории развития </w:t>
      </w:r>
      <w:r w:rsidR="00A43506">
        <w:rPr>
          <w:rFonts w:ascii="Times New Roman" w:hAnsi="Times New Roman" w:cs="Times New Roman"/>
          <w:color w:val="000000"/>
          <w:sz w:val="28"/>
          <w:szCs w:val="28"/>
        </w:rPr>
        <w:t>Киокусинкай</w:t>
      </w:r>
      <w:r w:rsidR="00A43506" w:rsidRPr="00A43506">
        <w:rPr>
          <w:rFonts w:ascii="Times New Roman" w:hAnsi="Times New Roman" w:cs="Times New Roman"/>
          <w:color w:val="000000"/>
          <w:sz w:val="28"/>
          <w:szCs w:val="28"/>
        </w:rPr>
        <w:t xml:space="preserve">, основах гигиены </w:t>
      </w:r>
      <w:r w:rsidR="00A43506">
        <w:rPr>
          <w:rFonts w:ascii="Times New Roman" w:hAnsi="Times New Roman" w:cs="Times New Roman"/>
          <w:color w:val="000000"/>
          <w:sz w:val="28"/>
          <w:szCs w:val="28"/>
        </w:rPr>
        <w:t>каратиста</w:t>
      </w:r>
      <w:r w:rsidR="00A43506" w:rsidRPr="00A43506">
        <w:rPr>
          <w:rFonts w:ascii="Times New Roman" w:hAnsi="Times New Roman" w:cs="Times New Roman"/>
          <w:color w:val="000000"/>
          <w:sz w:val="28"/>
          <w:szCs w:val="28"/>
        </w:rPr>
        <w:t xml:space="preserve">, самоконтроле и врачебном контроле, организации соревнований. На практических занятиях приобретаются и совершенствуются навыки техники и тактики </w:t>
      </w:r>
      <w:r w:rsidR="00A43506">
        <w:rPr>
          <w:rFonts w:ascii="Times New Roman" w:hAnsi="Times New Roman" w:cs="Times New Roman"/>
          <w:color w:val="000000"/>
          <w:sz w:val="28"/>
          <w:szCs w:val="28"/>
        </w:rPr>
        <w:t>Киокусинкай</w:t>
      </w:r>
      <w:r w:rsidR="00A43506" w:rsidRPr="00A43506">
        <w:rPr>
          <w:rFonts w:ascii="Times New Roman" w:hAnsi="Times New Roman" w:cs="Times New Roman"/>
          <w:color w:val="000000"/>
          <w:sz w:val="28"/>
          <w:szCs w:val="28"/>
        </w:rPr>
        <w:t xml:space="preserve">.     </w:t>
      </w:r>
      <w:r w:rsidR="00A43506" w:rsidRPr="00A43506">
        <w:rPr>
          <w:rFonts w:ascii="Times New Roman" w:hAnsi="Times New Roman" w:cs="Times New Roman"/>
          <w:color w:val="000000"/>
          <w:sz w:val="28"/>
          <w:szCs w:val="28"/>
          <w:shd w:val="clear" w:color="auto" w:fill="FFFFFF"/>
        </w:rPr>
        <w:t>Контрольные занятия проводятся в форме соревнований с целью проверки уровня готовности юных спортсменов. На таких занятиях принимаются зачёты по технике и физической подготовке, проводятся контрольные упражнения и квалификационные соревнования на присвоение очередного разряда. Контрольные занятия обычно завершают изучение определённого раздела учебной программы, а также применяются для коррекции состава команды или проверки качества работы тренера.</w:t>
      </w:r>
    </w:p>
    <w:p w:rsidR="00A43506" w:rsidRPr="00C10E5C" w:rsidRDefault="00A43506" w:rsidP="00C10E5C">
      <w:pPr>
        <w:ind w:firstLine="567"/>
        <w:jc w:val="both"/>
        <w:rPr>
          <w:rFonts w:ascii="Times New Roman" w:hAnsi="Times New Roman" w:cs="Times New Roman"/>
          <w:sz w:val="28"/>
          <w:szCs w:val="28"/>
        </w:rPr>
      </w:pPr>
      <w:r w:rsidRPr="00A43506">
        <w:rPr>
          <w:rFonts w:ascii="Times New Roman" w:hAnsi="Times New Roman" w:cs="Times New Roman"/>
          <w:color w:val="000000"/>
          <w:sz w:val="28"/>
          <w:szCs w:val="28"/>
          <w:shd w:val="clear" w:color="auto" w:fill="FFFFFF"/>
        </w:rPr>
        <w:t>Основные формы организации образовательного процесса в спортивной школе – учебно-тренировочные занятия, физкультурно-оздоровительные мероприятия, спортивные соревнования, спортивные праздники, самостоятельные занятия физическими упражнениями.</w:t>
      </w:r>
    </w:p>
    <w:p w:rsidR="00F70392" w:rsidRDefault="009A2F5A" w:rsidP="00F70392">
      <w:p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r w:rsidR="00F70392" w:rsidRPr="00F70392">
        <w:rPr>
          <w:rFonts w:ascii="Times New Roman" w:hAnsi="Times New Roman" w:cs="Times New Roman"/>
          <w:sz w:val="28"/>
          <w:szCs w:val="28"/>
        </w:rPr>
        <w:t>Педагогическая целесообразность</w:t>
      </w:r>
      <w:r w:rsidR="00ED43A9">
        <w:rPr>
          <w:rFonts w:ascii="Times New Roman" w:hAnsi="Times New Roman" w:cs="Times New Roman"/>
          <w:sz w:val="28"/>
          <w:szCs w:val="28"/>
        </w:rPr>
        <w:t xml:space="preserve"> </w:t>
      </w:r>
      <w:r w:rsidR="00F70392" w:rsidRPr="00F70392">
        <w:rPr>
          <w:rFonts w:ascii="Times New Roman" w:hAnsi="Times New Roman" w:cs="Times New Roman"/>
          <w:sz w:val="28"/>
          <w:szCs w:val="28"/>
        </w:rPr>
        <w:t>ЭНП</w:t>
      </w:r>
      <w:r w:rsidR="00ED43A9">
        <w:rPr>
          <w:rFonts w:ascii="Times New Roman" w:hAnsi="Times New Roman" w:cs="Times New Roman"/>
          <w:sz w:val="28"/>
          <w:szCs w:val="28"/>
        </w:rPr>
        <w:t xml:space="preserve"> </w:t>
      </w:r>
      <w:r w:rsidR="00F70392" w:rsidRPr="00F70392">
        <w:rPr>
          <w:rFonts w:ascii="Times New Roman" w:hAnsi="Times New Roman" w:cs="Times New Roman"/>
          <w:sz w:val="28"/>
          <w:szCs w:val="28"/>
        </w:rPr>
        <w:t>заключается в дополнительном охвате детей, которые по своему физическому развитию не могут попасть в спортивные основные группы. На</w:t>
      </w:r>
      <w:r w:rsidR="00F70392">
        <w:rPr>
          <w:rFonts w:ascii="Times New Roman" w:hAnsi="Times New Roman" w:cs="Times New Roman"/>
          <w:sz w:val="28"/>
          <w:szCs w:val="28"/>
        </w:rPr>
        <w:t xml:space="preserve"> </w:t>
      </w:r>
      <w:r w:rsidR="00F70392" w:rsidRPr="00F70392">
        <w:rPr>
          <w:rFonts w:ascii="Times New Roman" w:hAnsi="Times New Roman" w:cs="Times New Roman"/>
          <w:sz w:val="28"/>
          <w:szCs w:val="28"/>
        </w:rPr>
        <w:t>данном этапе появляется дополнительное время и возможности для поиска перспективных</w:t>
      </w:r>
      <w:r w:rsidR="00ED43A9">
        <w:rPr>
          <w:rFonts w:ascii="Times New Roman" w:hAnsi="Times New Roman" w:cs="Times New Roman"/>
          <w:sz w:val="28"/>
          <w:szCs w:val="28"/>
        </w:rPr>
        <w:t xml:space="preserve"> </w:t>
      </w:r>
      <w:r w:rsidR="00F70392" w:rsidRPr="00F70392">
        <w:rPr>
          <w:rFonts w:ascii="Times New Roman" w:hAnsi="Times New Roman" w:cs="Times New Roman"/>
          <w:sz w:val="28"/>
          <w:szCs w:val="28"/>
        </w:rPr>
        <w:t>спортсменов. Именно с этими характеристиками учеников сообразуются ближайшие и отдалённые цели образовательного акта и всего учебного курса содержание образования в программе.</w:t>
      </w:r>
      <w:r w:rsidR="00ED43A9">
        <w:rPr>
          <w:rFonts w:ascii="Times New Roman" w:hAnsi="Times New Roman" w:cs="Times New Roman"/>
          <w:sz w:val="28"/>
          <w:szCs w:val="28"/>
        </w:rPr>
        <w:t xml:space="preserve"> </w:t>
      </w:r>
      <w:r w:rsidR="00F70392" w:rsidRPr="00F70392">
        <w:rPr>
          <w:rFonts w:ascii="Times New Roman" w:hAnsi="Times New Roman" w:cs="Times New Roman"/>
          <w:sz w:val="28"/>
          <w:szCs w:val="28"/>
        </w:rPr>
        <w:t>Диагностика возможностей и способностей учащихся предшествует образовательному процессу и осуществляется на всём его протяжении.</w:t>
      </w:r>
    </w:p>
    <w:p w:rsidR="007D68B8" w:rsidRDefault="007D68B8" w:rsidP="004935A4">
      <w:pPr>
        <w:pStyle w:val="1"/>
        <w:autoSpaceDE w:val="0"/>
        <w:ind w:left="45"/>
        <w:jc w:val="center"/>
        <w:rPr>
          <w:rFonts w:eastAsia="Times New Roman CYR"/>
          <w:b/>
          <w:bCs/>
          <w:color w:val="000000" w:themeColor="text1"/>
          <w:sz w:val="28"/>
          <w:szCs w:val="28"/>
        </w:rPr>
      </w:pPr>
    </w:p>
    <w:p w:rsidR="004935A4" w:rsidRDefault="004935A4" w:rsidP="004935A4">
      <w:pPr>
        <w:pStyle w:val="1"/>
        <w:autoSpaceDE w:val="0"/>
        <w:ind w:left="45"/>
        <w:jc w:val="center"/>
        <w:rPr>
          <w:rFonts w:eastAsia="Times New Roman CYR"/>
          <w:b/>
          <w:bCs/>
          <w:color w:val="000000" w:themeColor="text1"/>
          <w:sz w:val="28"/>
          <w:szCs w:val="28"/>
        </w:rPr>
      </w:pPr>
      <w:r w:rsidRPr="00D026D1">
        <w:rPr>
          <w:rFonts w:eastAsia="Times New Roman CYR"/>
          <w:b/>
          <w:bCs/>
          <w:color w:val="000000" w:themeColor="text1"/>
          <w:sz w:val="28"/>
          <w:szCs w:val="28"/>
        </w:rPr>
        <w:t xml:space="preserve">Программный материал  </w:t>
      </w:r>
      <w:r w:rsidR="005532B8">
        <w:rPr>
          <w:rFonts w:eastAsia="Times New Roman CYR"/>
          <w:b/>
          <w:bCs/>
          <w:color w:val="000000" w:themeColor="text1"/>
          <w:sz w:val="28"/>
          <w:szCs w:val="28"/>
        </w:rPr>
        <w:t>стартового уровня</w:t>
      </w:r>
    </w:p>
    <w:p w:rsidR="009A2F5A" w:rsidRPr="00D026D1" w:rsidRDefault="009A2F5A" w:rsidP="004935A4">
      <w:pPr>
        <w:pStyle w:val="1"/>
        <w:autoSpaceDE w:val="0"/>
        <w:ind w:left="45"/>
        <w:jc w:val="center"/>
        <w:rPr>
          <w:rFonts w:eastAsia="Times New Roman CYR"/>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419"/>
        <w:gridCol w:w="3307"/>
      </w:tblGrid>
      <w:tr w:rsidR="004935A4" w:rsidRPr="00D026D1" w:rsidTr="00C10E5C">
        <w:tc>
          <w:tcPr>
            <w:tcW w:w="9322" w:type="dxa"/>
            <w:gridSpan w:val="3"/>
            <w:shd w:val="clear" w:color="auto" w:fill="auto"/>
          </w:tcPr>
          <w:p w:rsidR="004935A4" w:rsidRPr="00D026D1" w:rsidRDefault="004935A4"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b/>
                <w:bCs/>
                <w:color w:val="000000" w:themeColor="text1"/>
                <w:spacing w:val="4"/>
                <w:sz w:val="20"/>
                <w:szCs w:val="20"/>
              </w:rPr>
              <w:t xml:space="preserve">Первый этап </w:t>
            </w:r>
            <w:r w:rsidRPr="00D026D1">
              <w:rPr>
                <w:rFonts w:ascii="Times New Roman" w:eastAsia="SimSun" w:hAnsi="Times New Roman" w:cs="Times New Roman"/>
                <w:color w:val="000000" w:themeColor="text1"/>
                <w:spacing w:val="4"/>
                <w:sz w:val="20"/>
                <w:szCs w:val="20"/>
              </w:rPr>
              <w:t xml:space="preserve">— предварительная физическая и духовная подготовка (ученики до </w:t>
            </w:r>
            <w:r>
              <w:rPr>
                <w:rFonts w:ascii="Times New Roman" w:eastAsia="SimSun" w:hAnsi="Times New Roman" w:cs="Times New Roman"/>
                <w:color w:val="000000" w:themeColor="text1"/>
                <w:spacing w:val="4"/>
                <w:sz w:val="20"/>
                <w:szCs w:val="20"/>
              </w:rPr>
              <w:t>7</w:t>
            </w:r>
            <w:r w:rsidRPr="00D026D1">
              <w:rPr>
                <w:rFonts w:ascii="Times New Roman" w:eastAsia="SimSun" w:hAnsi="Times New Roman" w:cs="Times New Roman"/>
                <w:color w:val="000000" w:themeColor="text1"/>
                <w:spacing w:val="4"/>
                <w:sz w:val="20"/>
                <w:szCs w:val="20"/>
              </w:rPr>
              <w:t>-</w:t>
            </w:r>
            <w:r>
              <w:rPr>
                <w:rFonts w:ascii="Times New Roman" w:eastAsia="SimSun" w:hAnsi="Times New Roman" w:cs="Times New Roman"/>
                <w:color w:val="000000" w:themeColor="text1"/>
                <w:spacing w:val="4"/>
                <w:sz w:val="20"/>
                <w:szCs w:val="20"/>
              </w:rPr>
              <w:t>10</w:t>
            </w:r>
            <w:r w:rsidRPr="00D026D1">
              <w:rPr>
                <w:rFonts w:ascii="Times New Roman" w:eastAsia="SimSun" w:hAnsi="Times New Roman" w:cs="Times New Roman"/>
                <w:color w:val="000000" w:themeColor="text1"/>
                <w:spacing w:val="4"/>
                <w:sz w:val="20"/>
                <w:szCs w:val="20"/>
              </w:rPr>
              <w:t xml:space="preserve"> летнего возраста)</w:t>
            </w:r>
          </w:p>
        </w:tc>
      </w:tr>
      <w:tr w:rsidR="004935A4" w:rsidRPr="00D026D1" w:rsidTr="00C10E5C">
        <w:tc>
          <w:tcPr>
            <w:tcW w:w="2596" w:type="dxa"/>
            <w:shd w:val="clear" w:color="auto" w:fill="auto"/>
          </w:tcPr>
          <w:p w:rsidR="004935A4" w:rsidRPr="00D026D1" w:rsidRDefault="004935A4"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Основные задачи подготовки</w:t>
            </w:r>
          </w:p>
        </w:tc>
        <w:tc>
          <w:tcPr>
            <w:tcW w:w="3419" w:type="dxa"/>
            <w:shd w:val="clear" w:color="auto" w:fill="auto"/>
          </w:tcPr>
          <w:p w:rsidR="004935A4" w:rsidRPr="00D026D1" w:rsidRDefault="004935A4"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Содержание тренировочного процесса</w:t>
            </w:r>
          </w:p>
        </w:tc>
        <w:tc>
          <w:tcPr>
            <w:tcW w:w="3307" w:type="dxa"/>
            <w:shd w:val="clear" w:color="auto" w:fill="auto"/>
          </w:tcPr>
          <w:p w:rsidR="004935A4" w:rsidRPr="00D026D1" w:rsidRDefault="004935A4"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Экзаменационные требования</w:t>
            </w:r>
          </w:p>
        </w:tc>
      </w:tr>
      <w:tr w:rsidR="004935A4" w:rsidRPr="00D026D1" w:rsidTr="00C10E5C">
        <w:tc>
          <w:tcPr>
            <w:tcW w:w="2596" w:type="dxa"/>
            <w:shd w:val="clear" w:color="auto" w:fill="auto"/>
          </w:tcPr>
          <w:p w:rsidR="004935A4" w:rsidRPr="00D026D1" w:rsidRDefault="004935A4"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 xml:space="preserve">Привитие стойкого интереса к </w:t>
            </w:r>
            <w:r w:rsidRPr="00D026D1">
              <w:rPr>
                <w:rFonts w:ascii="Times New Roman" w:eastAsia="SimSun" w:hAnsi="Times New Roman" w:cs="Times New Roman"/>
                <w:color w:val="000000" w:themeColor="text1"/>
                <w:spacing w:val="1"/>
                <w:sz w:val="20"/>
                <w:szCs w:val="20"/>
              </w:rPr>
              <w:t>занятиям каратэ. Развитие ос</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4"/>
                <w:sz w:val="20"/>
                <w:szCs w:val="20"/>
              </w:rPr>
              <w:t>новных физических качеств, ук</w:t>
            </w:r>
            <w:r w:rsidRPr="00D026D1">
              <w:rPr>
                <w:rFonts w:ascii="Times New Roman" w:eastAsia="SimSun" w:hAnsi="Times New Roman" w:cs="Times New Roman"/>
                <w:color w:val="000000" w:themeColor="text1"/>
                <w:spacing w:val="-4"/>
                <w:sz w:val="20"/>
                <w:szCs w:val="20"/>
              </w:rPr>
              <w:softHyphen/>
            </w:r>
            <w:r w:rsidRPr="00D026D1">
              <w:rPr>
                <w:rFonts w:ascii="Times New Roman" w:eastAsia="SimSun" w:hAnsi="Times New Roman" w:cs="Times New Roman"/>
                <w:color w:val="000000" w:themeColor="text1"/>
                <w:sz w:val="20"/>
                <w:szCs w:val="20"/>
              </w:rPr>
              <w:t>репление опорно-двигательно</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го аппарата. Развитие специ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5"/>
                <w:sz w:val="20"/>
                <w:szCs w:val="20"/>
              </w:rPr>
              <w:t xml:space="preserve">альных качеств каратиста и </w:t>
            </w:r>
            <w:r w:rsidRPr="00D026D1">
              <w:rPr>
                <w:rFonts w:ascii="Times New Roman" w:eastAsia="SimSun" w:hAnsi="Times New Roman" w:cs="Times New Roman"/>
                <w:color w:val="000000" w:themeColor="text1"/>
                <w:sz w:val="20"/>
                <w:szCs w:val="20"/>
              </w:rPr>
              <w:lastRenderedPageBreak/>
              <w:t xml:space="preserve">способностей к единоборству. </w:t>
            </w:r>
            <w:r w:rsidRPr="00D026D1">
              <w:rPr>
                <w:rFonts w:ascii="Times New Roman" w:eastAsia="SimSun" w:hAnsi="Times New Roman" w:cs="Times New Roman"/>
                <w:color w:val="000000" w:themeColor="text1"/>
                <w:spacing w:val="4"/>
                <w:sz w:val="20"/>
                <w:szCs w:val="20"/>
              </w:rPr>
              <w:t xml:space="preserve">Освоение правильной стойки </w:t>
            </w:r>
            <w:r w:rsidRPr="00D026D1">
              <w:rPr>
                <w:rFonts w:ascii="Times New Roman" w:eastAsia="SimSun" w:hAnsi="Times New Roman" w:cs="Times New Roman"/>
                <w:color w:val="000000" w:themeColor="text1"/>
                <w:spacing w:val="2"/>
                <w:sz w:val="20"/>
                <w:szCs w:val="20"/>
              </w:rPr>
              <w:t>(удержание равновесия, плав</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 xml:space="preserve">ное перемещение, выполнение </w:t>
            </w:r>
            <w:r w:rsidRPr="00D026D1">
              <w:rPr>
                <w:rFonts w:ascii="Times New Roman" w:eastAsia="SimSun" w:hAnsi="Times New Roman" w:cs="Times New Roman"/>
                <w:color w:val="000000" w:themeColor="text1"/>
                <w:spacing w:val="2"/>
                <w:sz w:val="20"/>
                <w:szCs w:val="20"/>
              </w:rPr>
              <w:t xml:space="preserve">основных приемов). Развитие </w:t>
            </w:r>
            <w:r w:rsidRPr="00D026D1">
              <w:rPr>
                <w:rFonts w:ascii="Times New Roman" w:eastAsia="SimSun" w:hAnsi="Times New Roman" w:cs="Times New Roman"/>
                <w:color w:val="000000" w:themeColor="text1"/>
                <w:spacing w:val="3"/>
                <w:sz w:val="20"/>
                <w:szCs w:val="20"/>
              </w:rPr>
              <w:t>функциональных возможнос</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тей организма. Приобщение к соревновательной деятельнос</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1"/>
                <w:sz w:val="20"/>
                <w:szCs w:val="20"/>
              </w:rPr>
              <w:t>ти, воспитание воли и упорства в достижении цели, дисципли</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5"/>
                <w:sz w:val="20"/>
                <w:szCs w:val="20"/>
              </w:rPr>
              <w:t xml:space="preserve">нированности и уважения к </w:t>
            </w:r>
            <w:r w:rsidRPr="00D026D1">
              <w:rPr>
                <w:rFonts w:ascii="Times New Roman" w:eastAsia="SimSun" w:hAnsi="Times New Roman" w:cs="Times New Roman"/>
                <w:color w:val="000000" w:themeColor="text1"/>
                <w:sz w:val="20"/>
                <w:szCs w:val="20"/>
              </w:rPr>
              <w:t>старшим.</w:t>
            </w:r>
          </w:p>
          <w:p w:rsidR="004935A4" w:rsidRPr="00D026D1" w:rsidRDefault="004935A4" w:rsidP="0039036D">
            <w:pPr>
              <w:widowControl w:val="0"/>
              <w:shd w:val="clear" w:color="auto" w:fill="FFFFFF"/>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Выполнение экзаменацион</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 xml:space="preserve">ных требований: 10 кю — </w:t>
            </w:r>
            <w:r w:rsidRPr="00D026D1">
              <w:rPr>
                <w:rFonts w:ascii="Times New Roman" w:eastAsia="SimSun" w:hAnsi="Times New Roman" w:cs="Times New Roman"/>
                <w:color w:val="000000" w:themeColor="text1"/>
                <w:spacing w:val="-1"/>
                <w:sz w:val="20"/>
                <w:szCs w:val="20"/>
              </w:rPr>
              <w:t>белый пояс</w:t>
            </w:r>
          </w:p>
          <w:p w:rsidR="004935A4" w:rsidRPr="00D026D1" w:rsidRDefault="004935A4"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c>
          <w:tcPr>
            <w:tcW w:w="3419" w:type="dxa"/>
            <w:shd w:val="clear" w:color="auto" w:fill="auto"/>
          </w:tcPr>
          <w:p w:rsidR="004935A4" w:rsidRPr="00D026D1" w:rsidRDefault="004935A4" w:rsidP="0039036D">
            <w:pPr>
              <w:widowControl w:val="0"/>
              <w:autoSpaceDE w:val="0"/>
              <w:autoSpaceDN w:val="0"/>
              <w:adjustRightInd w:val="0"/>
              <w:spacing w:after="0" w:line="240" w:lineRule="auto"/>
              <w:rPr>
                <w:rFonts w:ascii="Times New Roman" w:eastAsia="SimSun" w:hAnsi="Times New Roman" w:cs="Times New Roman"/>
                <w:color w:val="000000" w:themeColor="text1"/>
                <w:spacing w:val="-3"/>
                <w:sz w:val="20"/>
                <w:szCs w:val="20"/>
              </w:rPr>
            </w:pPr>
            <w:r w:rsidRPr="00D026D1">
              <w:rPr>
                <w:rFonts w:ascii="Times New Roman" w:eastAsia="SimSun" w:hAnsi="Times New Roman" w:cs="Times New Roman"/>
                <w:color w:val="000000" w:themeColor="text1"/>
                <w:spacing w:val="1"/>
                <w:sz w:val="20"/>
                <w:szCs w:val="20"/>
              </w:rPr>
              <w:lastRenderedPageBreak/>
              <w:t>Упражнения на развитие различных физи</w:t>
            </w:r>
            <w:r w:rsidRPr="00D026D1">
              <w:rPr>
                <w:rFonts w:ascii="Times New Roman" w:eastAsia="SimSun" w:hAnsi="Times New Roman" w:cs="Times New Roman"/>
                <w:color w:val="000000" w:themeColor="text1"/>
                <w:spacing w:val="1"/>
                <w:sz w:val="20"/>
                <w:szCs w:val="20"/>
              </w:rPr>
              <w:softHyphen/>
              <w:t>ческих качеств, укрепление опорно-двига</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4"/>
                <w:sz w:val="20"/>
                <w:szCs w:val="20"/>
              </w:rPr>
              <w:t>тельного аппарата, формирование двига</w:t>
            </w:r>
            <w:r w:rsidRPr="00D026D1">
              <w:rPr>
                <w:rFonts w:ascii="Times New Roman" w:eastAsia="SimSun" w:hAnsi="Times New Roman" w:cs="Times New Roman"/>
                <w:color w:val="000000" w:themeColor="text1"/>
                <w:spacing w:val="4"/>
                <w:sz w:val="20"/>
                <w:szCs w:val="20"/>
              </w:rPr>
              <w:softHyphen/>
            </w:r>
            <w:r w:rsidRPr="00D026D1">
              <w:rPr>
                <w:rFonts w:ascii="Times New Roman" w:eastAsia="SimSun" w:hAnsi="Times New Roman" w:cs="Times New Roman"/>
                <w:color w:val="000000" w:themeColor="text1"/>
                <w:spacing w:val="1"/>
                <w:sz w:val="20"/>
                <w:szCs w:val="20"/>
              </w:rPr>
              <w:t xml:space="preserve">тельных умений и навыков, растягивающие </w:t>
            </w:r>
            <w:r w:rsidRPr="00D026D1">
              <w:rPr>
                <w:rFonts w:ascii="Times New Roman" w:eastAsia="SimSun" w:hAnsi="Times New Roman" w:cs="Times New Roman"/>
                <w:color w:val="000000" w:themeColor="text1"/>
                <w:spacing w:val="3"/>
                <w:sz w:val="20"/>
                <w:szCs w:val="20"/>
              </w:rPr>
              <w:t>и кондиционные упражнения. Подготови</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тельные и подводящие упражнения для раз</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 xml:space="preserve">вития </w:t>
            </w:r>
            <w:r w:rsidRPr="00D026D1">
              <w:rPr>
                <w:rFonts w:ascii="Times New Roman" w:eastAsia="SimSun" w:hAnsi="Times New Roman" w:cs="Times New Roman"/>
                <w:color w:val="000000" w:themeColor="text1"/>
                <w:spacing w:val="-1"/>
                <w:sz w:val="20"/>
                <w:szCs w:val="20"/>
              </w:rPr>
              <w:lastRenderedPageBreak/>
              <w:t xml:space="preserve">специальных качеств и способностей, </w:t>
            </w:r>
            <w:r w:rsidRPr="00D026D1">
              <w:rPr>
                <w:rFonts w:ascii="Times New Roman" w:eastAsia="SimSun" w:hAnsi="Times New Roman" w:cs="Times New Roman"/>
                <w:color w:val="000000" w:themeColor="text1"/>
                <w:spacing w:val="2"/>
                <w:sz w:val="20"/>
                <w:szCs w:val="20"/>
              </w:rPr>
              <w:t xml:space="preserve">направленных на овладение техническими </w:t>
            </w:r>
            <w:r w:rsidRPr="00D026D1">
              <w:rPr>
                <w:rFonts w:ascii="Times New Roman" w:eastAsia="SimSun" w:hAnsi="Times New Roman" w:cs="Times New Roman"/>
                <w:color w:val="000000" w:themeColor="text1"/>
                <w:sz w:val="20"/>
                <w:szCs w:val="20"/>
              </w:rPr>
              <w:t xml:space="preserve">приемами каратиста. Освоение упражнений </w:t>
            </w:r>
            <w:r w:rsidRPr="00D026D1">
              <w:rPr>
                <w:rFonts w:ascii="Times New Roman" w:eastAsia="SimSun" w:hAnsi="Times New Roman" w:cs="Times New Roman"/>
                <w:color w:val="000000" w:themeColor="text1"/>
                <w:spacing w:val="2"/>
                <w:sz w:val="20"/>
                <w:szCs w:val="20"/>
              </w:rPr>
              <w:t xml:space="preserve">на равновесие при выполнении атакующих </w:t>
            </w:r>
            <w:r w:rsidRPr="00D026D1">
              <w:rPr>
                <w:rFonts w:ascii="Times New Roman" w:eastAsia="SimSun" w:hAnsi="Times New Roman" w:cs="Times New Roman"/>
                <w:color w:val="000000" w:themeColor="text1"/>
                <w:spacing w:val="-3"/>
                <w:sz w:val="20"/>
                <w:szCs w:val="20"/>
              </w:rPr>
              <w:t>и защитных приемов, обучение плавному пе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ремещению части своего тела при выполне</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3"/>
                <w:sz w:val="20"/>
                <w:szCs w:val="20"/>
              </w:rPr>
              <w:t xml:space="preserve">нии приема. Подвижные игры, мини-футбол, </w:t>
            </w:r>
            <w:r w:rsidRPr="00D026D1">
              <w:rPr>
                <w:rFonts w:ascii="Times New Roman" w:eastAsia="SimSun" w:hAnsi="Times New Roman" w:cs="Times New Roman"/>
                <w:color w:val="000000" w:themeColor="text1"/>
                <w:spacing w:val="-2"/>
                <w:sz w:val="20"/>
                <w:szCs w:val="20"/>
              </w:rPr>
              <w:t xml:space="preserve">мини-баскетбол, учебные игры. Упражнения </w:t>
            </w:r>
            <w:r w:rsidRPr="00D026D1">
              <w:rPr>
                <w:rFonts w:ascii="Times New Roman" w:eastAsia="SimSun" w:hAnsi="Times New Roman" w:cs="Times New Roman"/>
                <w:color w:val="000000" w:themeColor="text1"/>
                <w:spacing w:val="-3"/>
                <w:sz w:val="20"/>
                <w:szCs w:val="20"/>
              </w:rPr>
              <w:t xml:space="preserve">для развития функциональных возможностей </w:t>
            </w:r>
            <w:r w:rsidRPr="00D026D1">
              <w:rPr>
                <w:rFonts w:ascii="Times New Roman" w:eastAsia="SimSun" w:hAnsi="Times New Roman" w:cs="Times New Roman"/>
                <w:color w:val="000000" w:themeColor="text1"/>
                <w:spacing w:val="-1"/>
                <w:sz w:val="20"/>
                <w:szCs w:val="20"/>
              </w:rPr>
              <w:t>организма юных атлетов: кросс 500-1000 м. Вы</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полнение контрольных нормативов по об</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3"/>
                <w:sz w:val="20"/>
                <w:szCs w:val="20"/>
              </w:rPr>
              <w:t>щей и специальной физической подготовлен</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z w:val="20"/>
                <w:szCs w:val="20"/>
              </w:rPr>
              <w:t>ности. Теоретические занятия по специаль</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ной программе</w:t>
            </w:r>
          </w:p>
        </w:tc>
        <w:tc>
          <w:tcPr>
            <w:tcW w:w="3307" w:type="dxa"/>
            <w:shd w:val="clear" w:color="auto" w:fill="auto"/>
          </w:tcPr>
          <w:p w:rsidR="004935A4" w:rsidRPr="00D026D1" w:rsidRDefault="004935A4" w:rsidP="0039036D">
            <w:pPr>
              <w:widowControl w:val="0"/>
              <w:shd w:val="clear" w:color="auto" w:fill="FFFFFF"/>
              <w:autoSpaceDE w:val="0"/>
              <w:autoSpaceDN w:val="0"/>
              <w:adjustRightInd w:val="0"/>
              <w:spacing w:after="0" w:line="240" w:lineRule="auto"/>
              <w:ind w:lef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lastRenderedPageBreak/>
              <w:t xml:space="preserve">Теория. </w:t>
            </w:r>
            <w:r w:rsidRPr="00D026D1">
              <w:rPr>
                <w:rFonts w:ascii="Times New Roman" w:eastAsia="SimSun" w:hAnsi="Times New Roman" w:cs="Times New Roman"/>
                <w:color w:val="000000" w:themeColor="text1"/>
                <w:spacing w:val="1"/>
                <w:sz w:val="20"/>
                <w:szCs w:val="20"/>
              </w:rPr>
              <w:t>Как складывать доги. Как правильно но</w:t>
            </w:r>
            <w:r w:rsidRPr="00D026D1">
              <w:rPr>
                <w:rFonts w:ascii="Times New Roman" w:eastAsia="SimSun" w:hAnsi="Times New Roman" w:cs="Times New Roman"/>
                <w:color w:val="000000" w:themeColor="text1"/>
                <w:spacing w:val="1"/>
                <w:sz w:val="20"/>
                <w:szCs w:val="20"/>
              </w:rPr>
              <w:softHyphen/>
            </w:r>
            <w:r>
              <w:rPr>
                <w:rFonts w:ascii="Times New Roman" w:eastAsia="SimSun" w:hAnsi="Times New Roman" w:cs="Times New Roman"/>
                <w:color w:val="000000" w:themeColor="text1"/>
                <w:spacing w:val="-1"/>
                <w:sz w:val="20"/>
                <w:szCs w:val="20"/>
              </w:rPr>
              <w:t>сить кимоно. Значение кио</w:t>
            </w:r>
            <w:r w:rsidRPr="00D026D1">
              <w:rPr>
                <w:rFonts w:ascii="Times New Roman" w:eastAsia="SimSun" w:hAnsi="Times New Roman" w:cs="Times New Roman"/>
                <w:color w:val="000000" w:themeColor="text1"/>
                <w:spacing w:val="-1"/>
                <w:sz w:val="20"/>
                <w:szCs w:val="20"/>
              </w:rPr>
              <w:t>кусинкай. Этикет и риту</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z w:val="20"/>
                <w:szCs w:val="20"/>
              </w:rPr>
              <w:t>ал додзё. Основные растягивающие и кондицион</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ные упражнения</w:t>
            </w:r>
          </w:p>
          <w:p w:rsidR="004935A4" w:rsidRPr="00D026D1" w:rsidRDefault="004935A4" w:rsidP="0039036D">
            <w:pPr>
              <w:widowControl w:val="0"/>
              <w:shd w:val="clear" w:color="auto" w:fill="FFFFFF"/>
              <w:autoSpaceDE w:val="0"/>
              <w:autoSpaceDN w:val="0"/>
              <w:adjustRightInd w:val="0"/>
              <w:spacing w:after="0" w:line="240" w:lineRule="auto"/>
              <w:ind w:lef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Стойки. </w:t>
            </w:r>
            <w:r w:rsidRPr="00D026D1">
              <w:rPr>
                <w:rFonts w:ascii="Times New Roman" w:eastAsia="SimSun" w:hAnsi="Times New Roman" w:cs="Times New Roman"/>
                <w:color w:val="000000" w:themeColor="text1"/>
                <w:spacing w:val="-1"/>
                <w:sz w:val="20"/>
                <w:szCs w:val="20"/>
              </w:rPr>
              <w:t>Йой-дати, фудо-дати, дзэнкуцу-дати, ути-</w:t>
            </w:r>
            <w:r w:rsidRPr="00D026D1">
              <w:rPr>
                <w:rFonts w:ascii="Times New Roman" w:eastAsia="SimSun" w:hAnsi="Times New Roman" w:cs="Times New Roman"/>
                <w:color w:val="000000" w:themeColor="text1"/>
                <w:spacing w:val="1"/>
                <w:sz w:val="20"/>
                <w:szCs w:val="20"/>
              </w:rPr>
              <w:t>хатидзи-дати.</w:t>
            </w:r>
          </w:p>
          <w:p w:rsidR="004935A4" w:rsidRPr="00D026D1" w:rsidRDefault="004935A4" w:rsidP="0039036D">
            <w:pPr>
              <w:widowControl w:val="0"/>
              <w:shd w:val="clear" w:color="auto" w:fill="FFFFFF"/>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2"/>
                <w:sz w:val="20"/>
                <w:szCs w:val="20"/>
              </w:rPr>
              <w:lastRenderedPageBreak/>
              <w:t xml:space="preserve">Удары руками. </w:t>
            </w:r>
            <w:r w:rsidRPr="00D026D1">
              <w:rPr>
                <w:rFonts w:ascii="Times New Roman" w:eastAsia="SimSun" w:hAnsi="Times New Roman" w:cs="Times New Roman"/>
                <w:color w:val="000000" w:themeColor="text1"/>
                <w:spacing w:val="-2"/>
                <w:sz w:val="20"/>
                <w:szCs w:val="20"/>
              </w:rPr>
              <w:t xml:space="preserve">Сэйкэн моротэ-цуки (дзёдан, тюдан, </w:t>
            </w:r>
            <w:r w:rsidRPr="00D026D1">
              <w:rPr>
                <w:rFonts w:ascii="Times New Roman" w:eastAsia="SimSun" w:hAnsi="Times New Roman" w:cs="Times New Roman"/>
                <w:color w:val="000000" w:themeColor="text1"/>
                <w:spacing w:val="-1"/>
                <w:sz w:val="20"/>
                <w:szCs w:val="20"/>
              </w:rPr>
              <w:t xml:space="preserve">гэдан; сэйкэн ой-цуки (дзёдан, тюдан, гэдан) </w:t>
            </w:r>
            <w:r w:rsidRPr="00D026D1">
              <w:rPr>
                <w:rFonts w:ascii="Times New Roman" w:eastAsia="SimSun" w:hAnsi="Times New Roman" w:cs="Times New Roman"/>
                <w:iCs/>
                <w:color w:val="000000" w:themeColor="text1"/>
                <w:sz w:val="20"/>
                <w:szCs w:val="20"/>
              </w:rPr>
              <w:t xml:space="preserve">Блоки. </w:t>
            </w:r>
            <w:r w:rsidRPr="00D026D1">
              <w:rPr>
                <w:rFonts w:ascii="Times New Roman" w:eastAsia="SimSun" w:hAnsi="Times New Roman" w:cs="Times New Roman"/>
                <w:color w:val="000000" w:themeColor="text1"/>
                <w:sz w:val="20"/>
                <w:szCs w:val="20"/>
              </w:rPr>
              <w:t xml:space="preserve">Сэйкэн дзёдан-укэ, сэйкэн маэ гэдан-барай </w:t>
            </w:r>
            <w:r w:rsidRPr="00D026D1">
              <w:rPr>
                <w:rFonts w:ascii="Times New Roman" w:eastAsia="SimSun" w:hAnsi="Times New Roman" w:cs="Times New Roman"/>
                <w:iCs/>
                <w:color w:val="000000" w:themeColor="text1"/>
                <w:spacing w:val="1"/>
                <w:sz w:val="20"/>
                <w:szCs w:val="20"/>
              </w:rPr>
              <w:t xml:space="preserve">Удары ногами. </w:t>
            </w:r>
            <w:r w:rsidRPr="00D026D1">
              <w:rPr>
                <w:rFonts w:ascii="Times New Roman" w:eastAsia="SimSun" w:hAnsi="Times New Roman" w:cs="Times New Roman"/>
                <w:color w:val="000000" w:themeColor="text1"/>
                <w:spacing w:val="1"/>
                <w:sz w:val="20"/>
                <w:szCs w:val="20"/>
              </w:rPr>
              <w:t xml:space="preserve">Хидза гаммэн-гэри, кин-гэри </w:t>
            </w:r>
            <w:r w:rsidRPr="00D026D1">
              <w:rPr>
                <w:rFonts w:ascii="Times New Roman" w:eastAsia="SimSun" w:hAnsi="Times New Roman" w:cs="Times New Roman"/>
                <w:iCs/>
                <w:color w:val="000000" w:themeColor="text1"/>
                <w:spacing w:val="1"/>
                <w:sz w:val="20"/>
                <w:szCs w:val="20"/>
              </w:rPr>
              <w:t xml:space="preserve">Иппон кумшпэ. </w:t>
            </w:r>
            <w:r w:rsidRPr="00D026D1">
              <w:rPr>
                <w:rFonts w:ascii="Times New Roman" w:eastAsia="SimSun" w:hAnsi="Times New Roman" w:cs="Times New Roman"/>
                <w:color w:val="000000" w:themeColor="text1"/>
                <w:spacing w:val="1"/>
                <w:sz w:val="20"/>
                <w:szCs w:val="20"/>
              </w:rPr>
              <w:t xml:space="preserve">Атака 1 — сэйкэн ой-цуки дзёдан. </w:t>
            </w:r>
            <w:r w:rsidRPr="00D026D1">
              <w:rPr>
                <w:rFonts w:ascii="Times New Roman" w:eastAsia="SimSun" w:hAnsi="Times New Roman" w:cs="Times New Roman"/>
                <w:color w:val="000000" w:themeColor="text1"/>
                <w:spacing w:val="4"/>
                <w:sz w:val="20"/>
                <w:szCs w:val="20"/>
              </w:rPr>
              <w:t>Защита и контратака — сэйкэн дзёдан-укэ, кин-</w:t>
            </w:r>
            <w:r w:rsidRPr="00D026D1">
              <w:rPr>
                <w:rFonts w:ascii="Times New Roman" w:eastAsia="SimSun" w:hAnsi="Times New Roman" w:cs="Times New Roman"/>
                <w:color w:val="000000" w:themeColor="text1"/>
                <w:spacing w:val="2"/>
                <w:sz w:val="20"/>
                <w:szCs w:val="20"/>
              </w:rPr>
              <w:t xml:space="preserve">гэри. Атака 2 — сэйкэн ой-цуки тюдан. Защита и </w:t>
            </w:r>
            <w:r w:rsidRPr="00D026D1">
              <w:rPr>
                <w:rFonts w:ascii="Times New Roman" w:eastAsia="SimSun" w:hAnsi="Times New Roman" w:cs="Times New Roman"/>
                <w:color w:val="000000" w:themeColor="text1"/>
                <w:sz w:val="20"/>
                <w:szCs w:val="20"/>
              </w:rPr>
              <w:t xml:space="preserve">контратака — сэйкэн маэ гэдан-барай, хидза-гэри) </w:t>
            </w:r>
            <w:r w:rsidRPr="00D026D1">
              <w:rPr>
                <w:rFonts w:ascii="Times New Roman" w:eastAsia="SimSun" w:hAnsi="Times New Roman" w:cs="Times New Roman"/>
                <w:iCs/>
                <w:color w:val="000000" w:themeColor="text1"/>
                <w:spacing w:val="2"/>
                <w:sz w:val="20"/>
                <w:szCs w:val="20"/>
              </w:rPr>
              <w:t xml:space="preserve">Ката </w:t>
            </w:r>
            <w:r w:rsidRPr="00D026D1">
              <w:rPr>
                <w:rFonts w:ascii="Times New Roman" w:eastAsia="SimSun" w:hAnsi="Times New Roman" w:cs="Times New Roman"/>
                <w:color w:val="000000" w:themeColor="text1"/>
                <w:spacing w:val="2"/>
                <w:sz w:val="20"/>
                <w:szCs w:val="20"/>
              </w:rPr>
              <w:t>Тайкёку соно ити</w:t>
            </w:r>
          </w:p>
          <w:p w:rsidR="004935A4" w:rsidRPr="00D026D1" w:rsidRDefault="004935A4"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z w:val="20"/>
                <w:szCs w:val="20"/>
              </w:rPr>
              <w:t xml:space="preserve">Примечание. </w:t>
            </w:r>
            <w:r w:rsidRPr="00D026D1">
              <w:rPr>
                <w:rFonts w:ascii="Times New Roman" w:eastAsia="SimSun" w:hAnsi="Times New Roman" w:cs="Times New Roman"/>
                <w:color w:val="000000" w:themeColor="text1"/>
                <w:sz w:val="20"/>
                <w:szCs w:val="20"/>
              </w:rPr>
              <w:t>Ученики должны выполнять указан</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ные техники в фудо-дати и в перемещении в дзэн</w:t>
            </w:r>
            <w:r w:rsidRPr="00D026D1">
              <w:rPr>
                <w:rFonts w:ascii="Times New Roman" w:eastAsia="SimSun" w:hAnsi="Times New Roman" w:cs="Times New Roman"/>
                <w:color w:val="000000" w:themeColor="text1"/>
                <w:spacing w:val="-2"/>
                <w:sz w:val="20"/>
                <w:szCs w:val="20"/>
              </w:rPr>
              <w:softHyphen/>
              <w:t xml:space="preserve">куцу-дати. Кулаки все время должны быть сжаты </w:t>
            </w:r>
            <w:r w:rsidRPr="00D026D1">
              <w:rPr>
                <w:rFonts w:ascii="Times New Roman" w:eastAsia="SimSun" w:hAnsi="Times New Roman" w:cs="Times New Roman"/>
                <w:iCs/>
                <w:color w:val="000000" w:themeColor="text1"/>
                <w:sz w:val="20"/>
                <w:szCs w:val="20"/>
              </w:rPr>
              <w:t xml:space="preserve">Упражнения. </w:t>
            </w:r>
            <w:r w:rsidRPr="00D026D1">
              <w:rPr>
                <w:rFonts w:ascii="Times New Roman" w:eastAsia="SimSun" w:hAnsi="Times New Roman" w:cs="Times New Roman"/>
                <w:color w:val="000000" w:themeColor="text1"/>
                <w:sz w:val="20"/>
                <w:szCs w:val="20"/>
              </w:rPr>
              <w:t>10 отжиманий на сэйкэн, 20 подъе</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4"/>
                <w:sz w:val="20"/>
                <w:szCs w:val="20"/>
              </w:rPr>
              <w:t xml:space="preserve">мов туловища, 4 движения в одном растягивающем </w:t>
            </w:r>
            <w:r w:rsidRPr="00D026D1">
              <w:rPr>
                <w:rFonts w:ascii="Times New Roman" w:eastAsia="SimSun" w:hAnsi="Times New Roman" w:cs="Times New Roman"/>
                <w:color w:val="000000" w:themeColor="text1"/>
                <w:spacing w:val="2"/>
                <w:sz w:val="20"/>
                <w:szCs w:val="20"/>
              </w:rPr>
              <w:t>упражнении</w:t>
            </w:r>
          </w:p>
          <w:p w:rsidR="004935A4" w:rsidRPr="00D026D1" w:rsidRDefault="004935A4"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r>
    </w:tbl>
    <w:p w:rsidR="004935A4" w:rsidRPr="00D026D1" w:rsidRDefault="004935A4" w:rsidP="004935A4">
      <w:pPr>
        <w:pStyle w:val="1"/>
        <w:autoSpaceDE w:val="0"/>
        <w:ind w:firstLine="0"/>
        <w:rPr>
          <w:color w:val="000000" w:themeColor="text1"/>
          <w:sz w:val="28"/>
          <w:szCs w:val="28"/>
        </w:rPr>
      </w:pPr>
    </w:p>
    <w:p w:rsidR="00C264A0" w:rsidRPr="00C264A0" w:rsidRDefault="00C264A0" w:rsidP="00C264A0">
      <w:pPr>
        <w:spacing w:after="0" w:line="240" w:lineRule="auto"/>
        <w:ind w:firstLine="567"/>
        <w:jc w:val="both"/>
        <w:rPr>
          <w:rFonts w:ascii="Times New Roman" w:hAnsi="Times New Roman" w:cs="Times New Roman"/>
          <w:b/>
          <w:bCs/>
          <w:i/>
          <w:sz w:val="28"/>
          <w:szCs w:val="28"/>
          <w:shd w:val="clear" w:color="auto" w:fill="FFFFFF"/>
        </w:rPr>
      </w:pPr>
      <w:r w:rsidRPr="00C264A0">
        <w:rPr>
          <w:rFonts w:ascii="Times New Roman" w:hAnsi="Times New Roman" w:cs="Times New Roman"/>
          <w:b/>
          <w:bCs/>
          <w:i/>
          <w:sz w:val="28"/>
          <w:szCs w:val="28"/>
          <w:shd w:val="clear" w:color="auto" w:fill="FFFFFF"/>
        </w:rPr>
        <w:t xml:space="preserve">Учебный план базового уровень –1-2 г.о. –252 часа на 42 недели </w:t>
      </w:r>
    </w:p>
    <w:p w:rsidR="00C264A0" w:rsidRPr="00C264A0" w:rsidRDefault="00C264A0" w:rsidP="00C264A0">
      <w:pPr>
        <w:spacing w:after="0" w:line="240" w:lineRule="auto"/>
        <w:jc w:val="both"/>
        <w:rPr>
          <w:rFonts w:ascii="Times New Roman" w:hAnsi="Times New Roman" w:cs="Times New Roman"/>
          <w:b/>
          <w:bCs/>
          <w:sz w:val="24"/>
          <w:szCs w:val="24"/>
          <w:shd w:val="clear" w:color="auto" w:fill="FFFFFF"/>
        </w:rPr>
      </w:pPr>
    </w:p>
    <w:p w:rsidR="00C264A0" w:rsidRPr="00C264A0" w:rsidRDefault="00C264A0" w:rsidP="00C264A0">
      <w:pPr>
        <w:spacing w:after="0" w:line="240" w:lineRule="auto"/>
        <w:jc w:val="both"/>
        <w:rPr>
          <w:rFonts w:ascii="Times New Roman" w:hAnsi="Times New Roman" w:cs="Times New Roman"/>
          <w:b/>
          <w:bCs/>
          <w:sz w:val="24"/>
          <w:szCs w:val="24"/>
          <w:shd w:val="clear" w:color="auto" w:fill="FFFFFF"/>
        </w:rPr>
      </w:pPr>
      <w:r w:rsidRPr="00C264A0">
        <w:rPr>
          <w:rFonts w:ascii="Times New Roman" w:hAnsi="Times New Roman" w:cs="Times New Roman"/>
          <w:b/>
          <w:bCs/>
          <w:sz w:val="24"/>
          <w:szCs w:val="24"/>
          <w:shd w:val="clear" w:color="auto" w:fill="FFFFFF"/>
        </w:rPr>
        <w:t>Учебный план базово уровня 1 г.о.</w:t>
      </w:r>
    </w:p>
    <w:tbl>
      <w:tblPr>
        <w:tblW w:w="9562" w:type="dxa"/>
        <w:tblInd w:w="-34" w:type="dxa"/>
        <w:tblCellMar>
          <w:left w:w="10" w:type="dxa"/>
          <w:right w:w="10" w:type="dxa"/>
        </w:tblCellMar>
        <w:tblLook w:val="0000" w:firstRow="0" w:lastRow="0" w:firstColumn="0" w:lastColumn="0" w:noHBand="0" w:noVBand="0"/>
      </w:tblPr>
      <w:tblGrid>
        <w:gridCol w:w="591"/>
        <w:gridCol w:w="4231"/>
        <w:gridCol w:w="1003"/>
        <w:gridCol w:w="1060"/>
        <w:gridCol w:w="1230"/>
        <w:gridCol w:w="1447"/>
      </w:tblGrid>
      <w:tr w:rsidR="00C264A0" w:rsidRPr="00C264A0" w:rsidTr="00C10E5C">
        <w:trPr>
          <w:trHeight w:val="260"/>
        </w:trPr>
        <w:tc>
          <w:tcPr>
            <w:tcW w:w="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Segoe UI Symbol" w:hAnsi="Times New Roman" w:cs="Times New Roman"/>
                <w:sz w:val="20"/>
                <w:szCs w:val="20"/>
              </w:rPr>
              <w:t>№</w:t>
            </w:r>
            <w:r w:rsidRPr="00C10E5C">
              <w:rPr>
                <w:rFonts w:ascii="Times New Roman" w:eastAsia="Times New Roman" w:hAnsi="Times New Roman" w:cs="Times New Roman"/>
                <w:sz w:val="20"/>
                <w:szCs w:val="20"/>
              </w:rPr>
              <w:t xml:space="preserve"> п/п</w:t>
            </w:r>
          </w:p>
        </w:tc>
        <w:tc>
          <w:tcPr>
            <w:tcW w:w="4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Название разделы темы</w:t>
            </w:r>
          </w:p>
        </w:tc>
        <w:tc>
          <w:tcPr>
            <w:tcW w:w="32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10E5C">
            <w:pPr>
              <w:spacing w:after="0" w:line="240" w:lineRule="auto"/>
              <w:jc w:val="center"/>
              <w:rPr>
                <w:rFonts w:ascii="Times New Roman" w:hAnsi="Times New Roman" w:cs="Times New Roman"/>
                <w:sz w:val="20"/>
                <w:szCs w:val="20"/>
              </w:rPr>
            </w:pPr>
            <w:r w:rsidRPr="00C10E5C">
              <w:rPr>
                <w:rFonts w:ascii="Times New Roman" w:eastAsia="Times New Roman" w:hAnsi="Times New Roman" w:cs="Times New Roman"/>
                <w:sz w:val="20"/>
                <w:szCs w:val="20"/>
              </w:rPr>
              <w:t>Количество часов</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Форма аттестации/ контроля</w:t>
            </w:r>
          </w:p>
        </w:tc>
      </w:tr>
      <w:tr w:rsidR="00C264A0" w:rsidRPr="00C264A0" w:rsidTr="00C10E5C">
        <w:trPr>
          <w:trHeight w:val="300"/>
        </w:trPr>
        <w:tc>
          <w:tcPr>
            <w:tcW w:w="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p>
        </w:tc>
        <w:tc>
          <w:tcPr>
            <w:tcW w:w="4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всего</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теория</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практика</w:t>
            </w:r>
          </w:p>
        </w:tc>
        <w:tc>
          <w:tcPr>
            <w:tcW w:w="14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1</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rPr>
              <w:t>Теоретическая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C264A0" w:rsidRPr="00C264A0" w:rsidTr="00C10E5C">
        <w:trPr>
          <w:trHeight w:val="217"/>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2</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shd w:val="clear" w:color="auto" w:fill="FFFFFF"/>
              </w:rPr>
              <w:t>Практическая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3</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Общая физическая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110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110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4</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Специальная физическая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65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65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5</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Технико-тактическая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r w:rsidRPr="00C10E5C">
              <w:rPr>
                <w:rFonts w:ascii="Times New Roman" w:eastAsia="Calibri" w:hAnsi="Times New Roman" w:cs="Times New Roman"/>
                <w:sz w:val="20"/>
                <w:szCs w:val="20"/>
              </w:rPr>
              <w:t>6</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Контрольные нормативы и соревнования</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Мониторинг </w:t>
            </w:r>
          </w:p>
          <w:p w:rsidR="00C264A0" w:rsidRPr="00C10E5C" w:rsidRDefault="00C264A0" w:rsidP="00C264A0">
            <w:pPr>
              <w:spacing w:after="0" w:line="240" w:lineRule="auto"/>
              <w:rPr>
                <w:rFonts w:ascii="Times New Roman"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10E5C">
            <w:pPr>
              <w:spacing w:after="0" w:line="240" w:lineRule="auto"/>
              <w:jc w:val="right"/>
              <w:rPr>
                <w:rFonts w:ascii="Times New Roman" w:eastAsia="Times New Roman" w:hAnsi="Times New Roman" w:cs="Times New Roman"/>
                <w:b/>
                <w:sz w:val="20"/>
                <w:szCs w:val="20"/>
                <w:shd w:val="clear" w:color="auto" w:fill="FFFFFF"/>
              </w:rPr>
            </w:pPr>
            <w:r w:rsidRPr="00C10E5C">
              <w:rPr>
                <w:rFonts w:ascii="Times New Roman" w:eastAsia="Times New Roman" w:hAnsi="Times New Roman" w:cs="Times New Roman"/>
                <w:b/>
                <w:sz w:val="20"/>
                <w:szCs w:val="20"/>
                <w:shd w:val="clear" w:color="auto" w:fill="FFFFFF"/>
              </w:rPr>
              <w:t>Всего</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252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240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10E5C" w:rsidRDefault="00C264A0" w:rsidP="00C264A0">
            <w:pPr>
              <w:spacing w:after="0" w:line="240" w:lineRule="auto"/>
              <w:rPr>
                <w:rFonts w:ascii="Times New Roman" w:eastAsia="Calibri" w:hAnsi="Times New Roman" w:cs="Times New Roman"/>
                <w:sz w:val="20"/>
                <w:szCs w:val="20"/>
              </w:rPr>
            </w:pPr>
          </w:p>
        </w:tc>
      </w:tr>
    </w:tbl>
    <w:p w:rsidR="00C264A0" w:rsidRPr="00C264A0" w:rsidRDefault="00C264A0" w:rsidP="00C264A0">
      <w:pPr>
        <w:spacing w:after="0" w:line="240" w:lineRule="auto"/>
        <w:jc w:val="both"/>
        <w:rPr>
          <w:rFonts w:ascii="Times New Roman" w:hAnsi="Times New Roman" w:cs="Times New Roman"/>
          <w:b/>
          <w:bCs/>
          <w:sz w:val="24"/>
          <w:szCs w:val="24"/>
          <w:shd w:val="clear" w:color="auto" w:fill="FFFFFF"/>
        </w:rPr>
      </w:pPr>
    </w:p>
    <w:p w:rsidR="00C264A0" w:rsidRPr="00C264A0" w:rsidRDefault="00C264A0" w:rsidP="00C264A0">
      <w:pPr>
        <w:spacing w:after="0" w:line="240" w:lineRule="auto"/>
        <w:jc w:val="both"/>
        <w:rPr>
          <w:rFonts w:ascii="Times New Roman" w:hAnsi="Times New Roman" w:cs="Times New Roman"/>
          <w:b/>
          <w:bCs/>
          <w:sz w:val="24"/>
          <w:szCs w:val="24"/>
          <w:shd w:val="clear" w:color="auto" w:fill="FFFFFF"/>
        </w:rPr>
      </w:pPr>
      <w:r w:rsidRPr="00C264A0">
        <w:rPr>
          <w:rFonts w:ascii="Times New Roman" w:hAnsi="Times New Roman" w:cs="Times New Roman"/>
          <w:b/>
          <w:bCs/>
          <w:sz w:val="24"/>
          <w:szCs w:val="24"/>
          <w:shd w:val="clear" w:color="auto" w:fill="FFFFFF"/>
        </w:rPr>
        <w:t>Учебный план базово уровня 2 г.о.</w:t>
      </w:r>
    </w:p>
    <w:p w:rsidR="00C264A0" w:rsidRPr="00C264A0" w:rsidRDefault="00C264A0" w:rsidP="00C264A0">
      <w:pPr>
        <w:spacing w:after="0" w:line="240" w:lineRule="auto"/>
        <w:jc w:val="both"/>
        <w:rPr>
          <w:rFonts w:ascii="Times New Roman" w:hAnsi="Times New Roman" w:cs="Times New Roman"/>
          <w:b/>
          <w:bCs/>
          <w:sz w:val="24"/>
          <w:szCs w:val="24"/>
          <w:shd w:val="clear" w:color="auto" w:fill="FFFFFF"/>
        </w:rPr>
      </w:pPr>
    </w:p>
    <w:tbl>
      <w:tblPr>
        <w:tblW w:w="9562" w:type="dxa"/>
        <w:tblInd w:w="-34" w:type="dxa"/>
        <w:tblCellMar>
          <w:left w:w="10" w:type="dxa"/>
          <w:right w:w="10" w:type="dxa"/>
        </w:tblCellMar>
        <w:tblLook w:val="0000" w:firstRow="0" w:lastRow="0" w:firstColumn="0" w:lastColumn="0" w:noHBand="0" w:noVBand="0"/>
      </w:tblPr>
      <w:tblGrid>
        <w:gridCol w:w="591"/>
        <w:gridCol w:w="4231"/>
        <w:gridCol w:w="1003"/>
        <w:gridCol w:w="1060"/>
        <w:gridCol w:w="1230"/>
        <w:gridCol w:w="1447"/>
      </w:tblGrid>
      <w:tr w:rsidR="00C264A0" w:rsidRPr="00C264A0" w:rsidTr="00C10E5C">
        <w:trPr>
          <w:trHeight w:val="260"/>
        </w:trPr>
        <w:tc>
          <w:tcPr>
            <w:tcW w:w="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Segoe UI Symbol" w:hAnsi="Times New Roman" w:cs="Times New Roman"/>
                <w:sz w:val="20"/>
                <w:szCs w:val="20"/>
              </w:rPr>
              <w:t>№</w:t>
            </w:r>
            <w:r w:rsidRPr="00C264A0">
              <w:rPr>
                <w:rFonts w:ascii="Times New Roman" w:eastAsia="Times New Roman" w:hAnsi="Times New Roman" w:cs="Times New Roman"/>
                <w:sz w:val="20"/>
                <w:szCs w:val="20"/>
              </w:rPr>
              <w:t xml:space="preserve"> п/п</w:t>
            </w:r>
          </w:p>
        </w:tc>
        <w:tc>
          <w:tcPr>
            <w:tcW w:w="4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Название разделы темы</w:t>
            </w:r>
          </w:p>
        </w:tc>
        <w:tc>
          <w:tcPr>
            <w:tcW w:w="329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Количество часов</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Форма аттестации/ контроля</w:t>
            </w:r>
          </w:p>
        </w:tc>
      </w:tr>
      <w:tr w:rsidR="00C264A0" w:rsidRPr="00C264A0" w:rsidTr="00C10E5C">
        <w:trPr>
          <w:trHeight w:val="300"/>
        </w:trPr>
        <w:tc>
          <w:tcPr>
            <w:tcW w:w="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p>
        </w:tc>
        <w:tc>
          <w:tcPr>
            <w:tcW w:w="4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всего</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теория</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center"/>
              <w:rPr>
                <w:rFonts w:ascii="Times New Roman" w:hAnsi="Times New Roman" w:cs="Times New Roman"/>
                <w:sz w:val="20"/>
                <w:szCs w:val="20"/>
              </w:rPr>
            </w:pPr>
            <w:r w:rsidRPr="00C264A0">
              <w:rPr>
                <w:rFonts w:ascii="Times New Roman" w:eastAsia="Times New Roman" w:hAnsi="Times New Roman" w:cs="Times New Roman"/>
                <w:sz w:val="20"/>
                <w:szCs w:val="20"/>
              </w:rPr>
              <w:t>практика</w:t>
            </w:r>
          </w:p>
        </w:tc>
        <w:tc>
          <w:tcPr>
            <w:tcW w:w="14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1</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b/>
                <w:sz w:val="20"/>
                <w:szCs w:val="20"/>
              </w:rPr>
              <w:t>Теоретическая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12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12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hAnsi="Times New Roman" w:cs="Times New Roman"/>
                <w:sz w:val="20"/>
                <w:szCs w:val="20"/>
              </w:rPr>
              <w:t xml:space="preserve">тестирование </w:t>
            </w:r>
          </w:p>
        </w:tc>
      </w:tr>
      <w:tr w:rsidR="00C264A0" w:rsidRPr="00C264A0" w:rsidTr="00C10E5C">
        <w:trPr>
          <w:trHeight w:val="217"/>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2</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b/>
                <w:sz w:val="20"/>
                <w:szCs w:val="20"/>
                <w:shd w:val="clear" w:color="auto" w:fill="FFFFFF"/>
              </w:rPr>
              <w:t>Практическая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b/>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3</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sz w:val="20"/>
                <w:szCs w:val="20"/>
                <w:shd w:val="clear" w:color="auto" w:fill="FFFFFF"/>
              </w:rPr>
              <w:t>Общая физическая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110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110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hAnsi="Times New Roman" w:cs="Times New Roman"/>
                <w:sz w:val="20"/>
                <w:szCs w:val="20"/>
              </w:rPr>
              <w:t xml:space="preserve">Тестирование, контрольные упражнения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4</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sz w:val="20"/>
                <w:szCs w:val="20"/>
                <w:shd w:val="clear" w:color="auto" w:fill="FFFFFF"/>
              </w:rPr>
              <w:t>Специальная физическая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65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65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hAnsi="Times New Roman" w:cs="Times New Roman"/>
                <w:sz w:val="20"/>
                <w:szCs w:val="20"/>
              </w:rPr>
              <w:t xml:space="preserve">тестирование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5</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sz w:val="20"/>
                <w:szCs w:val="20"/>
                <w:shd w:val="clear" w:color="auto" w:fill="FFFFFF"/>
              </w:rPr>
              <w:t>Технико-тактическая подготовка</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45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45</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hAnsi="Times New Roman" w:cs="Times New Roman"/>
                <w:sz w:val="20"/>
                <w:szCs w:val="20"/>
              </w:rPr>
              <w:t xml:space="preserve">Тестирование, контрольные упражнения </w:t>
            </w: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r w:rsidRPr="00C264A0">
              <w:rPr>
                <w:rFonts w:ascii="Times New Roman" w:eastAsia="Calibri" w:hAnsi="Times New Roman" w:cs="Times New Roman"/>
                <w:sz w:val="20"/>
                <w:szCs w:val="20"/>
              </w:rPr>
              <w:t>6</w:t>
            </w: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eastAsia="Times New Roman" w:hAnsi="Times New Roman" w:cs="Times New Roman"/>
                <w:sz w:val="20"/>
                <w:szCs w:val="20"/>
                <w:shd w:val="clear" w:color="auto" w:fill="FFFFFF"/>
              </w:rPr>
              <w:t>Контрольные нормативы и соревнования</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20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hAnsi="Times New Roman" w:cs="Times New Roman"/>
                <w:sz w:val="20"/>
                <w:szCs w:val="20"/>
              </w:rPr>
            </w:pPr>
            <w:r w:rsidRPr="00C264A0">
              <w:rPr>
                <w:rFonts w:ascii="Times New Roman" w:hAnsi="Times New Roman" w:cs="Times New Roman"/>
                <w:sz w:val="20"/>
                <w:szCs w:val="20"/>
              </w:rPr>
              <w:t xml:space="preserve">Мониторинг </w:t>
            </w:r>
          </w:p>
          <w:p w:rsidR="00C264A0" w:rsidRPr="00C264A0" w:rsidRDefault="00C264A0" w:rsidP="00C264A0">
            <w:pPr>
              <w:spacing w:after="0" w:line="240" w:lineRule="auto"/>
              <w:rPr>
                <w:rFonts w:ascii="Times New Roman" w:hAnsi="Times New Roman" w:cs="Times New Roman"/>
                <w:sz w:val="20"/>
                <w:szCs w:val="20"/>
              </w:rPr>
            </w:pPr>
          </w:p>
        </w:tc>
      </w:tr>
      <w:tr w:rsidR="00C264A0" w:rsidRPr="00C264A0" w:rsidTr="00C10E5C">
        <w:trPr>
          <w:trHeight w:val="304"/>
        </w:trPr>
        <w:tc>
          <w:tcPr>
            <w:tcW w:w="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p>
        </w:tc>
        <w:tc>
          <w:tcPr>
            <w:tcW w:w="4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10E5C">
            <w:pPr>
              <w:spacing w:after="0" w:line="240" w:lineRule="auto"/>
              <w:jc w:val="right"/>
              <w:rPr>
                <w:rFonts w:ascii="Times New Roman" w:eastAsia="Times New Roman" w:hAnsi="Times New Roman" w:cs="Times New Roman"/>
                <w:b/>
                <w:sz w:val="20"/>
                <w:szCs w:val="20"/>
                <w:shd w:val="clear" w:color="auto" w:fill="FFFFFF"/>
              </w:rPr>
            </w:pPr>
            <w:r w:rsidRPr="00C264A0">
              <w:rPr>
                <w:rFonts w:ascii="Times New Roman" w:eastAsia="Times New Roman" w:hAnsi="Times New Roman" w:cs="Times New Roman"/>
                <w:b/>
                <w:sz w:val="20"/>
                <w:szCs w:val="20"/>
                <w:shd w:val="clear" w:color="auto" w:fill="FFFFFF"/>
              </w:rPr>
              <w:t>Всего</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252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12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jc w:val="center"/>
              <w:rPr>
                <w:rFonts w:ascii="Times New Roman" w:eastAsia="Calibri" w:hAnsi="Times New Roman" w:cs="Times New Roman"/>
                <w:b/>
                <w:sz w:val="20"/>
                <w:szCs w:val="20"/>
              </w:rPr>
            </w:pPr>
            <w:r w:rsidRPr="00C264A0">
              <w:rPr>
                <w:rFonts w:ascii="Times New Roman" w:eastAsia="Calibri" w:hAnsi="Times New Roman" w:cs="Times New Roman"/>
                <w:b/>
                <w:sz w:val="20"/>
                <w:szCs w:val="20"/>
              </w:rPr>
              <w:t>240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64A0" w:rsidRPr="00C264A0" w:rsidRDefault="00C264A0" w:rsidP="00C264A0">
            <w:pPr>
              <w:spacing w:after="0" w:line="240" w:lineRule="auto"/>
              <w:rPr>
                <w:rFonts w:ascii="Times New Roman" w:eastAsia="Calibri" w:hAnsi="Times New Roman" w:cs="Times New Roman"/>
                <w:sz w:val="20"/>
                <w:szCs w:val="20"/>
              </w:rPr>
            </w:pPr>
          </w:p>
        </w:tc>
      </w:tr>
    </w:tbl>
    <w:p w:rsidR="000C35D4" w:rsidRDefault="000C35D4" w:rsidP="000C35D4">
      <w:pPr>
        <w:spacing w:after="0" w:line="240" w:lineRule="auto"/>
        <w:ind w:firstLine="567"/>
        <w:jc w:val="both"/>
        <w:rPr>
          <w:rFonts w:ascii="Times New Roman" w:hAnsi="Times New Roman" w:cs="Times New Roman"/>
          <w:b/>
          <w:i/>
          <w:sz w:val="28"/>
          <w:szCs w:val="28"/>
        </w:rPr>
      </w:pPr>
      <w:r w:rsidRPr="000C35D4">
        <w:rPr>
          <w:rFonts w:ascii="Times New Roman" w:hAnsi="Times New Roman" w:cs="Times New Roman"/>
          <w:b/>
          <w:i/>
          <w:sz w:val="28"/>
          <w:szCs w:val="28"/>
        </w:rPr>
        <w:lastRenderedPageBreak/>
        <w:t>Учебный план базового уровня – 3г.о. – 414 часов на 46 недель</w:t>
      </w:r>
    </w:p>
    <w:p w:rsidR="00C10E5C" w:rsidRPr="000C35D4" w:rsidRDefault="00C10E5C" w:rsidP="000C35D4">
      <w:pPr>
        <w:spacing w:after="0" w:line="240" w:lineRule="auto"/>
        <w:ind w:firstLine="567"/>
        <w:jc w:val="both"/>
        <w:rPr>
          <w:rFonts w:ascii="Times New Roman" w:hAnsi="Times New Roman" w:cs="Times New Roman"/>
          <w:b/>
          <w:i/>
          <w:sz w:val="28"/>
          <w:szCs w:val="28"/>
        </w:rPr>
      </w:pPr>
    </w:p>
    <w:tbl>
      <w:tblPr>
        <w:tblW w:w="9498" w:type="dxa"/>
        <w:tblInd w:w="-34" w:type="dxa"/>
        <w:tblLayout w:type="fixed"/>
        <w:tblCellMar>
          <w:left w:w="10" w:type="dxa"/>
          <w:right w:w="10" w:type="dxa"/>
        </w:tblCellMar>
        <w:tblLook w:val="0000" w:firstRow="0" w:lastRow="0" w:firstColumn="0" w:lastColumn="0" w:noHBand="0" w:noVBand="0"/>
      </w:tblPr>
      <w:tblGrid>
        <w:gridCol w:w="582"/>
        <w:gridCol w:w="3873"/>
        <w:gridCol w:w="1397"/>
        <w:gridCol w:w="1009"/>
        <w:gridCol w:w="1078"/>
        <w:gridCol w:w="1559"/>
      </w:tblGrid>
      <w:tr w:rsidR="000C35D4" w:rsidRPr="000C35D4" w:rsidTr="00C83C4F">
        <w:trPr>
          <w:trHeight w:val="216"/>
        </w:trPr>
        <w:tc>
          <w:tcPr>
            <w:tcW w:w="58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Segoe UI Symbol" w:hAnsi="Times New Roman" w:cs="Times New Roman"/>
                <w:sz w:val="20"/>
                <w:szCs w:val="20"/>
              </w:rPr>
              <w:t>№</w:t>
            </w:r>
            <w:r w:rsidRPr="00C10E5C">
              <w:rPr>
                <w:rFonts w:ascii="Times New Roman" w:eastAsia="Times New Roman" w:hAnsi="Times New Roman" w:cs="Times New Roman"/>
                <w:sz w:val="20"/>
                <w:szCs w:val="20"/>
              </w:rPr>
              <w:t xml:space="preserve"> п/п</w:t>
            </w:r>
          </w:p>
        </w:tc>
        <w:tc>
          <w:tcPr>
            <w:tcW w:w="38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Название разделы темы</w:t>
            </w:r>
          </w:p>
        </w:tc>
        <w:tc>
          <w:tcPr>
            <w:tcW w:w="34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Times New Roman" w:hAnsi="Times New Roman" w:cs="Times New Roman"/>
                <w:sz w:val="20"/>
                <w:szCs w:val="20"/>
              </w:rPr>
              <w:t>Количество часов</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r w:rsidRPr="00C10E5C">
              <w:rPr>
                <w:rFonts w:ascii="Times New Roman" w:eastAsia="Times New Roman" w:hAnsi="Times New Roman" w:cs="Times New Roman"/>
                <w:sz w:val="20"/>
                <w:szCs w:val="20"/>
              </w:rPr>
              <w:t>Форма аттестации/ контроля</w:t>
            </w:r>
          </w:p>
        </w:tc>
      </w:tr>
      <w:tr w:rsidR="000C35D4" w:rsidRPr="000C35D4" w:rsidTr="00C83C4F">
        <w:trPr>
          <w:trHeight w:val="304"/>
        </w:trPr>
        <w:tc>
          <w:tcPr>
            <w:tcW w:w="58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Segoe UI Symbol" w:hAnsi="Times New Roman" w:cs="Times New Roman"/>
                <w:sz w:val="20"/>
                <w:szCs w:val="20"/>
              </w:rPr>
            </w:pPr>
          </w:p>
        </w:tc>
        <w:tc>
          <w:tcPr>
            <w:tcW w:w="387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всего</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теория</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практика</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1</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rPr>
              <w:t>Теоретическая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2</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shd w:val="clear" w:color="auto" w:fill="FFFFFF"/>
              </w:rPr>
              <w:t>Практическая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3</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Общая физическая</w:t>
            </w:r>
            <w:r w:rsidR="000C35D4" w:rsidRPr="00C10E5C">
              <w:rPr>
                <w:rFonts w:ascii="Times New Roman" w:eastAsia="Times New Roman" w:hAnsi="Times New Roman" w:cs="Times New Roman"/>
                <w:sz w:val="20"/>
                <w:szCs w:val="20"/>
                <w:shd w:val="clear" w:color="auto" w:fill="FFFFFF"/>
              </w:rPr>
              <w:t xml:space="preserve">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4</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Специальная физическая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5</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Технико-тактическая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6</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Контрольные нормативы и соревнования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Мониторинг </w:t>
            </w:r>
          </w:p>
          <w:p w:rsidR="000C35D4" w:rsidRPr="00C10E5C" w:rsidRDefault="000C35D4" w:rsidP="000C35D4">
            <w:pPr>
              <w:spacing w:after="0" w:line="240" w:lineRule="auto"/>
              <w:rPr>
                <w:rFonts w:ascii="Times New Roman" w:hAnsi="Times New Roman" w:cs="Times New Roman"/>
                <w:sz w:val="20"/>
                <w:szCs w:val="20"/>
              </w:rPr>
            </w:pP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eastAsia="Calibri" w:hAnsi="Times New Roman" w:cs="Times New Roman"/>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right"/>
              <w:rPr>
                <w:rFonts w:ascii="Times New Roman" w:eastAsia="Times New Roman" w:hAnsi="Times New Roman" w:cs="Times New Roman"/>
                <w:b/>
                <w:sz w:val="20"/>
                <w:szCs w:val="20"/>
                <w:shd w:val="clear" w:color="auto" w:fill="FFFFFF"/>
              </w:rPr>
            </w:pPr>
            <w:r w:rsidRPr="00C10E5C">
              <w:rPr>
                <w:rFonts w:ascii="Times New Roman" w:eastAsia="Times New Roman" w:hAnsi="Times New Roman" w:cs="Times New Roman"/>
                <w:b/>
                <w:sz w:val="20"/>
                <w:szCs w:val="20"/>
                <w:shd w:val="clear" w:color="auto" w:fill="FFFFFF"/>
              </w:rPr>
              <w:t xml:space="preserve">Всего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bl>
    <w:p w:rsidR="00C10E5C" w:rsidRDefault="00C10E5C" w:rsidP="000C35D4">
      <w:pPr>
        <w:spacing w:after="0" w:line="240" w:lineRule="auto"/>
        <w:ind w:firstLine="426"/>
        <w:jc w:val="both"/>
        <w:rPr>
          <w:rFonts w:ascii="Times New Roman" w:hAnsi="Times New Roman" w:cs="Times New Roman"/>
          <w:b/>
          <w:i/>
          <w:sz w:val="28"/>
          <w:szCs w:val="28"/>
        </w:rPr>
      </w:pPr>
    </w:p>
    <w:p w:rsidR="000C35D4" w:rsidRDefault="000C35D4" w:rsidP="000C35D4">
      <w:pPr>
        <w:spacing w:after="0" w:line="240" w:lineRule="auto"/>
        <w:ind w:firstLine="426"/>
        <w:jc w:val="both"/>
        <w:rPr>
          <w:rFonts w:ascii="Times New Roman" w:eastAsia="Times New Roman" w:hAnsi="Times New Roman" w:cs="Times New Roman"/>
          <w:b/>
          <w:i/>
          <w:sz w:val="28"/>
          <w:szCs w:val="28"/>
          <w:shd w:val="clear" w:color="auto" w:fill="FFFFFF"/>
        </w:rPr>
      </w:pPr>
      <w:r w:rsidRPr="000C35D4">
        <w:rPr>
          <w:rFonts w:ascii="Times New Roman" w:hAnsi="Times New Roman" w:cs="Times New Roman"/>
          <w:b/>
          <w:i/>
          <w:sz w:val="28"/>
          <w:szCs w:val="28"/>
        </w:rPr>
        <w:t>Учебный план базового уровня</w:t>
      </w:r>
      <w:r w:rsidRPr="000C35D4">
        <w:rPr>
          <w:rFonts w:ascii="Times New Roman" w:eastAsia="Times New Roman" w:hAnsi="Times New Roman" w:cs="Times New Roman"/>
          <w:b/>
          <w:i/>
          <w:sz w:val="28"/>
          <w:szCs w:val="28"/>
          <w:shd w:val="clear" w:color="auto" w:fill="FFFFFF"/>
        </w:rPr>
        <w:t>4-г.о. – 414 часов на 46 недель</w:t>
      </w:r>
    </w:p>
    <w:p w:rsidR="00C10E5C" w:rsidRPr="000C35D4" w:rsidRDefault="00C10E5C" w:rsidP="000C35D4">
      <w:pPr>
        <w:spacing w:after="0" w:line="240" w:lineRule="auto"/>
        <w:ind w:firstLine="426"/>
        <w:jc w:val="both"/>
        <w:rPr>
          <w:rFonts w:ascii="Times New Roman" w:eastAsia="Times New Roman" w:hAnsi="Times New Roman" w:cs="Times New Roman"/>
          <w:b/>
          <w:sz w:val="28"/>
          <w:szCs w:val="28"/>
          <w:shd w:val="clear" w:color="auto" w:fill="FFFFFF"/>
        </w:rPr>
      </w:pPr>
    </w:p>
    <w:tbl>
      <w:tblPr>
        <w:tblW w:w="9498" w:type="dxa"/>
        <w:tblInd w:w="-34" w:type="dxa"/>
        <w:tblLayout w:type="fixed"/>
        <w:tblCellMar>
          <w:left w:w="10" w:type="dxa"/>
          <w:right w:w="10" w:type="dxa"/>
        </w:tblCellMar>
        <w:tblLook w:val="0000" w:firstRow="0" w:lastRow="0" w:firstColumn="0" w:lastColumn="0" w:noHBand="0" w:noVBand="0"/>
      </w:tblPr>
      <w:tblGrid>
        <w:gridCol w:w="582"/>
        <w:gridCol w:w="3873"/>
        <w:gridCol w:w="1397"/>
        <w:gridCol w:w="1009"/>
        <w:gridCol w:w="1078"/>
        <w:gridCol w:w="1559"/>
      </w:tblGrid>
      <w:tr w:rsidR="000C35D4" w:rsidRPr="000C35D4" w:rsidTr="00C83C4F">
        <w:trPr>
          <w:trHeight w:val="216"/>
        </w:trPr>
        <w:tc>
          <w:tcPr>
            <w:tcW w:w="58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hAnsi="Times New Roman" w:cs="Times New Roman"/>
                <w:sz w:val="20"/>
                <w:szCs w:val="20"/>
              </w:rPr>
            </w:pPr>
            <w:r w:rsidRPr="00C10E5C">
              <w:rPr>
                <w:rFonts w:ascii="Times New Roman" w:eastAsia="Segoe UI Symbol" w:hAnsi="Times New Roman" w:cs="Times New Roman"/>
                <w:sz w:val="20"/>
                <w:szCs w:val="20"/>
              </w:rPr>
              <w:t>№</w:t>
            </w:r>
            <w:r w:rsidRPr="00C10E5C">
              <w:rPr>
                <w:rFonts w:ascii="Times New Roman" w:eastAsia="Times New Roman" w:hAnsi="Times New Roman" w:cs="Times New Roman"/>
                <w:sz w:val="20"/>
                <w:szCs w:val="20"/>
              </w:rPr>
              <w:t xml:space="preserve"> п/п</w:t>
            </w:r>
          </w:p>
        </w:tc>
        <w:tc>
          <w:tcPr>
            <w:tcW w:w="38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Название разделы темы</w:t>
            </w:r>
          </w:p>
        </w:tc>
        <w:tc>
          <w:tcPr>
            <w:tcW w:w="34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Times New Roman" w:hAnsi="Times New Roman" w:cs="Times New Roman"/>
                <w:sz w:val="20"/>
                <w:szCs w:val="20"/>
              </w:rPr>
              <w:t>Количество часов</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r w:rsidRPr="00C10E5C">
              <w:rPr>
                <w:rFonts w:ascii="Times New Roman" w:eastAsia="Times New Roman" w:hAnsi="Times New Roman" w:cs="Times New Roman"/>
                <w:sz w:val="20"/>
                <w:szCs w:val="20"/>
              </w:rPr>
              <w:t>Форма аттестации/ контроля</w:t>
            </w:r>
          </w:p>
        </w:tc>
      </w:tr>
      <w:tr w:rsidR="000C35D4" w:rsidRPr="000C35D4" w:rsidTr="00C83C4F">
        <w:trPr>
          <w:trHeight w:val="304"/>
        </w:trPr>
        <w:tc>
          <w:tcPr>
            <w:tcW w:w="58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eastAsia="Segoe UI Symbol" w:hAnsi="Times New Roman" w:cs="Times New Roman"/>
                <w:sz w:val="20"/>
                <w:szCs w:val="20"/>
              </w:rPr>
            </w:pPr>
          </w:p>
        </w:tc>
        <w:tc>
          <w:tcPr>
            <w:tcW w:w="387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всего</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теория</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практика</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1</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rPr>
              <w:t>Теоретическая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2</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shd w:val="clear" w:color="auto" w:fill="FFFFFF"/>
              </w:rPr>
              <w:t>Практическая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3</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Общая физическая</w:t>
            </w:r>
            <w:r w:rsidR="000C35D4" w:rsidRPr="00C10E5C">
              <w:rPr>
                <w:rFonts w:ascii="Times New Roman" w:eastAsia="Times New Roman" w:hAnsi="Times New Roman" w:cs="Times New Roman"/>
                <w:sz w:val="20"/>
                <w:szCs w:val="20"/>
                <w:shd w:val="clear" w:color="auto" w:fill="FFFFFF"/>
              </w:rPr>
              <w:t xml:space="preserve">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4</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Специальная физическая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5</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Технико-тактическая подготовка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sidRPr="00C10E5C">
              <w:rPr>
                <w:rFonts w:ascii="Times New Roman" w:eastAsia="Calibri" w:hAnsi="Times New Roman" w:cs="Times New Roman"/>
                <w:sz w:val="20"/>
                <w:szCs w:val="20"/>
              </w:rPr>
              <w:t>6</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Контрольные нормативы и соревнования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Мониторинг </w:t>
            </w:r>
          </w:p>
          <w:p w:rsidR="000C35D4" w:rsidRPr="00C10E5C" w:rsidRDefault="000C35D4" w:rsidP="000C35D4">
            <w:pPr>
              <w:spacing w:after="0" w:line="240" w:lineRule="auto"/>
              <w:rPr>
                <w:rFonts w:ascii="Times New Roman" w:hAnsi="Times New Roman" w:cs="Times New Roman"/>
                <w:sz w:val="20"/>
                <w:szCs w:val="20"/>
              </w:rPr>
            </w:pPr>
          </w:p>
        </w:tc>
      </w:tr>
      <w:tr w:rsidR="000C35D4" w:rsidRPr="000C35D4" w:rsidTr="00C83C4F">
        <w:trPr>
          <w:trHeight w:val="193"/>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eastAsia="Calibri" w:hAnsi="Times New Roman" w:cs="Times New Roman"/>
                <w:sz w:val="20"/>
                <w:szCs w:val="20"/>
              </w:rPr>
            </w:pPr>
          </w:p>
        </w:tc>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b/>
                <w:sz w:val="20"/>
                <w:szCs w:val="20"/>
                <w:shd w:val="clear" w:color="auto" w:fill="FFFFFF"/>
              </w:rPr>
            </w:pPr>
            <w:r w:rsidRPr="00C10E5C">
              <w:rPr>
                <w:rFonts w:ascii="Times New Roman" w:eastAsia="Times New Roman" w:hAnsi="Times New Roman" w:cs="Times New Roman"/>
                <w:b/>
                <w:sz w:val="20"/>
                <w:szCs w:val="20"/>
                <w:shd w:val="clear" w:color="auto" w:fill="FFFFFF"/>
              </w:rPr>
              <w:t xml:space="preserve">Всего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bl>
    <w:p w:rsidR="00C10E5C" w:rsidRDefault="00C10E5C" w:rsidP="000C35D4">
      <w:pPr>
        <w:spacing w:after="0" w:line="240" w:lineRule="auto"/>
        <w:ind w:firstLine="426"/>
        <w:jc w:val="both"/>
        <w:rPr>
          <w:rFonts w:ascii="Times New Roman" w:hAnsi="Times New Roman" w:cs="Times New Roman"/>
          <w:b/>
          <w:i/>
          <w:sz w:val="28"/>
          <w:szCs w:val="28"/>
        </w:rPr>
      </w:pPr>
    </w:p>
    <w:p w:rsidR="000C35D4" w:rsidRPr="000C35D4" w:rsidRDefault="000C35D4" w:rsidP="000C35D4">
      <w:pPr>
        <w:spacing w:after="0" w:line="240" w:lineRule="auto"/>
        <w:ind w:firstLine="426"/>
        <w:jc w:val="both"/>
        <w:rPr>
          <w:rFonts w:ascii="Times New Roman" w:eastAsia="Times New Roman" w:hAnsi="Times New Roman" w:cs="Times New Roman"/>
          <w:b/>
          <w:sz w:val="28"/>
          <w:szCs w:val="28"/>
          <w:shd w:val="clear" w:color="auto" w:fill="FFFFFF"/>
        </w:rPr>
      </w:pPr>
      <w:r w:rsidRPr="000C35D4">
        <w:rPr>
          <w:rFonts w:ascii="Times New Roman" w:hAnsi="Times New Roman" w:cs="Times New Roman"/>
          <w:b/>
          <w:i/>
          <w:sz w:val="28"/>
          <w:szCs w:val="28"/>
        </w:rPr>
        <w:t>Учебный план базового уровня</w:t>
      </w:r>
      <w:r w:rsidRPr="000C35D4">
        <w:rPr>
          <w:rFonts w:ascii="Times New Roman" w:eastAsia="Times New Roman" w:hAnsi="Times New Roman" w:cs="Times New Roman"/>
          <w:b/>
          <w:i/>
          <w:sz w:val="28"/>
          <w:szCs w:val="28"/>
          <w:shd w:val="clear" w:color="auto" w:fill="FFFFFF"/>
        </w:rPr>
        <w:t>5- г.о. – 414 часов на 46 недель</w:t>
      </w:r>
    </w:p>
    <w:tbl>
      <w:tblPr>
        <w:tblW w:w="9498" w:type="dxa"/>
        <w:tblInd w:w="-34" w:type="dxa"/>
        <w:tblLayout w:type="fixed"/>
        <w:tblCellMar>
          <w:left w:w="10" w:type="dxa"/>
          <w:right w:w="10" w:type="dxa"/>
        </w:tblCellMar>
        <w:tblLook w:val="0000" w:firstRow="0" w:lastRow="0" w:firstColumn="0" w:lastColumn="0" w:noHBand="0" w:noVBand="0"/>
      </w:tblPr>
      <w:tblGrid>
        <w:gridCol w:w="584"/>
        <w:gridCol w:w="3937"/>
        <w:gridCol w:w="1417"/>
        <w:gridCol w:w="1008"/>
        <w:gridCol w:w="993"/>
        <w:gridCol w:w="1559"/>
      </w:tblGrid>
      <w:tr w:rsidR="000C35D4" w:rsidRPr="000C35D4" w:rsidTr="00C83C4F">
        <w:trPr>
          <w:trHeight w:val="216"/>
        </w:trPr>
        <w:tc>
          <w:tcPr>
            <w:tcW w:w="5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hAnsi="Times New Roman" w:cs="Times New Roman"/>
                <w:sz w:val="20"/>
                <w:szCs w:val="20"/>
              </w:rPr>
            </w:pPr>
            <w:r w:rsidRPr="00C10E5C">
              <w:rPr>
                <w:rFonts w:ascii="Times New Roman" w:eastAsia="Segoe UI Symbol" w:hAnsi="Times New Roman" w:cs="Times New Roman"/>
                <w:sz w:val="20"/>
                <w:szCs w:val="20"/>
              </w:rPr>
              <w:t>№</w:t>
            </w:r>
            <w:r w:rsidRPr="00C10E5C">
              <w:rPr>
                <w:rFonts w:ascii="Times New Roman" w:eastAsia="Times New Roman" w:hAnsi="Times New Roman" w:cs="Times New Roman"/>
                <w:sz w:val="20"/>
                <w:szCs w:val="20"/>
              </w:rPr>
              <w:t xml:space="preserve"> п/п</w:t>
            </w:r>
          </w:p>
        </w:tc>
        <w:tc>
          <w:tcPr>
            <w:tcW w:w="39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Название разделы темы</w:t>
            </w:r>
          </w:p>
        </w:tc>
        <w:tc>
          <w:tcPr>
            <w:tcW w:w="3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Times New Roman" w:hAnsi="Times New Roman" w:cs="Times New Roman"/>
                <w:sz w:val="20"/>
                <w:szCs w:val="20"/>
              </w:rPr>
              <w:t>Количество часов</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r w:rsidRPr="00C10E5C">
              <w:rPr>
                <w:rFonts w:ascii="Times New Roman" w:eastAsia="Times New Roman" w:hAnsi="Times New Roman" w:cs="Times New Roman"/>
                <w:sz w:val="20"/>
                <w:szCs w:val="20"/>
              </w:rPr>
              <w:t>Форма аттестации/ контроля</w:t>
            </w:r>
          </w:p>
        </w:tc>
      </w:tr>
      <w:tr w:rsidR="000C35D4" w:rsidRPr="000C35D4" w:rsidTr="00C83C4F">
        <w:trPr>
          <w:trHeight w:val="304"/>
        </w:trPr>
        <w:tc>
          <w:tcPr>
            <w:tcW w:w="5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eastAsia="Segoe UI Symbol" w:hAnsi="Times New Roman" w:cs="Times New Roman"/>
                <w:sz w:val="20"/>
                <w:szCs w:val="20"/>
              </w:rPr>
            </w:pPr>
          </w:p>
        </w:tc>
        <w:tc>
          <w:tcPr>
            <w:tcW w:w="393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всего</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теория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rPr>
              <w:t>практика</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sz w:val="20"/>
                <w:szCs w:val="20"/>
              </w:rPr>
            </w:pP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rPr>
              <w:t>Теоретическая подготовка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b/>
                <w:sz w:val="20"/>
                <w:szCs w:val="20"/>
                <w:shd w:val="clear" w:color="auto" w:fill="FFFFFF"/>
              </w:rPr>
              <w:t>Практическая подготовка: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Общая физическая</w:t>
            </w:r>
            <w:r w:rsidR="000C35D4" w:rsidRPr="00C10E5C">
              <w:rPr>
                <w:rFonts w:ascii="Times New Roman" w:eastAsia="Times New Roman" w:hAnsi="Times New Roman" w:cs="Times New Roman"/>
                <w:sz w:val="20"/>
                <w:szCs w:val="20"/>
                <w:shd w:val="clear" w:color="auto" w:fill="FFFFFF"/>
              </w:rPr>
              <w:t xml:space="preserve"> подготовка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168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Специальная физическая подготовка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w:t>
            </w: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Технико-тактическая подготовка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Тестирование, контрольные упражнения </w:t>
            </w: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C10E5C" w:rsidP="00C10E5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eastAsia="Times New Roman" w:hAnsi="Times New Roman" w:cs="Times New Roman"/>
                <w:sz w:val="20"/>
                <w:szCs w:val="20"/>
                <w:shd w:val="clear" w:color="auto" w:fill="FFFFFF"/>
              </w:rPr>
              <w:t>Контрольные нормативы и соревнования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hAnsi="Times New Roman" w:cs="Times New Roman"/>
                <w:sz w:val="20"/>
                <w:szCs w:val="20"/>
              </w:rPr>
            </w:pPr>
            <w:r w:rsidRPr="00C10E5C">
              <w:rPr>
                <w:rFonts w:ascii="Times New Roman" w:hAnsi="Times New Roman" w:cs="Times New Roman"/>
                <w:sz w:val="20"/>
                <w:szCs w:val="20"/>
              </w:rPr>
              <w:t xml:space="preserve">Мониторинг </w:t>
            </w:r>
          </w:p>
          <w:p w:rsidR="000C35D4" w:rsidRPr="00C10E5C" w:rsidRDefault="000C35D4" w:rsidP="000C35D4">
            <w:pPr>
              <w:spacing w:after="0" w:line="240" w:lineRule="auto"/>
              <w:rPr>
                <w:rFonts w:ascii="Times New Roman" w:hAnsi="Times New Roman" w:cs="Times New Roman"/>
                <w:sz w:val="20"/>
                <w:szCs w:val="20"/>
              </w:rPr>
            </w:pPr>
          </w:p>
        </w:tc>
      </w:tr>
      <w:tr w:rsidR="000C35D4" w:rsidRPr="000C35D4" w:rsidTr="00C83C4F">
        <w:trPr>
          <w:trHeight w:val="304"/>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C10E5C">
            <w:pPr>
              <w:spacing w:after="0" w:line="240" w:lineRule="auto"/>
              <w:jc w:val="center"/>
              <w:rPr>
                <w:rFonts w:ascii="Times New Roman" w:eastAsia="Calibri" w:hAnsi="Times New Roman" w:cs="Times New Roman"/>
                <w:sz w:val="20"/>
                <w:szCs w:val="20"/>
              </w:rPr>
            </w:pPr>
          </w:p>
        </w:tc>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Times New Roman" w:hAnsi="Times New Roman" w:cs="Times New Roman"/>
                <w:b/>
                <w:sz w:val="20"/>
                <w:szCs w:val="20"/>
                <w:shd w:val="clear" w:color="auto" w:fill="FFFFFF"/>
              </w:rPr>
            </w:pPr>
            <w:r w:rsidRPr="00C10E5C">
              <w:rPr>
                <w:rFonts w:ascii="Times New Roman" w:eastAsia="Times New Roman" w:hAnsi="Times New Roman" w:cs="Times New Roman"/>
                <w:b/>
                <w:sz w:val="20"/>
                <w:szCs w:val="20"/>
                <w:shd w:val="clear" w:color="auto" w:fill="FFFFFF"/>
              </w:rPr>
              <w:t xml:space="preserve">Всего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jc w:val="center"/>
              <w:rPr>
                <w:rFonts w:ascii="Times New Roman" w:eastAsia="Calibri" w:hAnsi="Times New Roman" w:cs="Times New Roman"/>
                <w:b/>
                <w:sz w:val="20"/>
                <w:szCs w:val="20"/>
              </w:rPr>
            </w:pPr>
            <w:r w:rsidRPr="00C10E5C">
              <w:rPr>
                <w:rFonts w:ascii="Times New Roman" w:eastAsia="Calibri" w:hAnsi="Times New Roman" w:cs="Times New Roman"/>
                <w:b/>
                <w:sz w:val="20"/>
                <w:szCs w:val="20"/>
              </w:rPr>
              <w:t>414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5D4" w:rsidRPr="00C10E5C" w:rsidRDefault="000C35D4" w:rsidP="000C35D4">
            <w:pPr>
              <w:spacing w:after="0" w:line="240" w:lineRule="auto"/>
              <w:rPr>
                <w:rFonts w:ascii="Times New Roman" w:eastAsia="Calibri" w:hAnsi="Times New Roman" w:cs="Times New Roman"/>
                <w:sz w:val="20"/>
                <w:szCs w:val="20"/>
              </w:rPr>
            </w:pPr>
          </w:p>
        </w:tc>
      </w:tr>
    </w:tbl>
    <w:p w:rsidR="00CC1AFA" w:rsidRDefault="00CC1AFA" w:rsidP="004935A4">
      <w:pPr>
        <w:jc w:val="center"/>
        <w:rPr>
          <w:rFonts w:ascii="Times New Roman" w:hAnsi="Times New Roman" w:cs="Times New Roman"/>
          <w:b/>
          <w:color w:val="000000"/>
          <w:sz w:val="28"/>
          <w:szCs w:val="28"/>
        </w:rPr>
      </w:pPr>
    </w:p>
    <w:p w:rsidR="00C83C4F" w:rsidRDefault="00C83C4F" w:rsidP="007D68B8">
      <w:pPr>
        <w:pStyle w:val="1"/>
        <w:autoSpaceDE w:val="0"/>
        <w:ind w:firstLine="0"/>
        <w:jc w:val="center"/>
        <w:rPr>
          <w:rStyle w:val="10"/>
          <w:rFonts w:eastAsia="Times New Roman CYR"/>
          <w:b/>
          <w:bCs/>
          <w:color w:val="000000" w:themeColor="text1"/>
          <w:sz w:val="28"/>
          <w:szCs w:val="28"/>
        </w:rPr>
      </w:pPr>
    </w:p>
    <w:p w:rsidR="00DF707F" w:rsidRDefault="005A34E0" w:rsidP="007D68B8">
      <w:pPr>
        <w:pStyle w:val="1"/>
        <w:autoSpaceDE w:val="0"/>
        <w:ind w:firstLine="0"/>
        <w:jc w:val="center"/>
        <w:rPr>
          <w:rStyle w:val="10"/>
          <w:rFonts w:eastAsia="Times New Roman CYR"/>
          <w:b/>
          <w:bCs/>
          <w:color w:val="000000" w:themeColor="text1"/>
          <w:sz w:val="28"/>
          <w:szCs w:val="28"/>
        </w:rPr>
      </w:pPr>
      <w:r>
        <w:rPr>
          <w:rStyle w:val="10"/>
          <w:rFonts w:eastAsia="Times New Roman CYR"/>
          <w:b/>
          <w:bCs/>
          <w:color w:val="000000" w:themeColor="text1"/>
          <w:sz w:val="28"/>
          <w:szCs w:val="28"/>
        </w:rPr>
        <w:lastRenderedPageBreak/>
        <w:t xml:space="preserve">Программный материал </w:t>
      </w:r>
      <w:r w:rsidR="005532B8">
        <w:rPr>
          <w:rStyle w:val="10"/>
          <w:rFonts w:eastAsia="Times New Roman CYR"/>
          <w:b/>
          <w:bCs/>
          <w:color w:val="000000" w:themeColor="text1"/>
          <w:sz w:val="28"/>
          <w:szCs w:val="28"/>
        </w:rPr>
        <w:t>базового уровня</w:t>
      </w:r>
    </w:p>
    <w:p w:rsidR="00DF707F" w:rsidRPr="00D026D1" w:rsidRDefault="00DF707F" w:rsidP="00DF707F">
      <w:pPr>
        <w:pStyle w:val="1"/>
        <w:autoSpaceDE w:val="0"/>
        <w:jc w:val="center"/>
        <w:rPr>
          <w:rStyle w:val="10"/>
          <w:rFonts w:eastAsia="Times New Roman CY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292"/>
        <w:gridCol w:w="3536"/>
      </w:tblGrid>
      <w:tr w:rsidR="00DF707F" w:rsidRPr="00D026D1" w:rsidTr="00C83C4F">
        <w:tc>
          <w:tcPr>
            <w:tcW w:w="9464" w:type="dxa"/>
            <w:gridSpan w:val="3"/>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b/>
                <w:bCs/>
                <w:color w:val="000000" w:themeColor="text1"/>
                <w:spacing w:val="4"/>
                <w:sz w:val="20"/>
                <w:szCs w:val="20"/>
              </w:rPr>
              <w:t xml:space="preserve">Второй этап </w:t>
            </w:r>
            <w:r w:rsidRPr="00D026D1">
              <w:rPr>
                <w:rFonts w:ascii="Times New Roman" w:eastAsia="SimSun" w:hAnsi="Times New Roman" w:cs="Times New Roman"/>
                <w:color w:val="000000" w:themeColor="text1"/>
                <w:spacing w:val="4"/>
                <w:sz w:val="20"/>
                <w:szCs w:val="20"/>
              </w:rPr>
              <w:t>— базовая физическая и духовная подготовка (ученики 1</w:t>
            </w:r>
            <w:r>
              <w:rPr>
                <w:rFonts w:ascii="Times New Roman" w:eastAsia="SimSun" w:hAnsi="Times New Roman" w:cs="Times New Roman"/>
                <w:color w:val="000000" w:themeColor="text1"/>
                <w:spacing w:val="4"/>
                <w:sz w:val="20"/>
                <w:szCs w:val="20"/>
              </w:rPr>
              <w:t>0</w:t>
            </w:r>
            <w:r w:rsidRPr="00D026D1">
              <w:rPr>
                <w:rFonts w:ascii="Times New Roman" w:eastAsia="SimSun" w:hAnsi="Times New Roman" w:cs="Times New Roman"/>
                <w:color w:val="000000" w:themeColor="text1"/>
                <w:spacing w:val="4"/>
                <w:sz w:val="20"/>
                <w:szCs w:val="20"/>
              </w:rPr>
              <w:t>-1</w:t>
            </w:r>
            <w:r>
              <w:rPr>
                <w:rFonts w:ascii="Times New Roman" w:eastAsia="SimSun" w:hAnsi="Times New Roman" w:cs="Times New Roman"/>
                <w:color w:val="000000" w:themeColor="text1"/>
                <w:spacing w:val="4"/>
                <w:sz w:val="20"/>
                <w:szCs w:val="20"/>
              </w:rPr>
              <w:t>7</w:t>
            </w:r>
            <w:r w:rsidRPr="00D026D1">
              <w:rPr>
                <w:rFonts w:ascii="Times New Roman" w:eastAsia="SimSun" w:hAnsi="Times New Roman" w:cs="Times New Roman"/>
                <w:color w:val="000000" w:themeColor="text1"/>
                <w:spacing w:val="4"/>
                <w:sz w:val="20"/>
                <w:szCs w:val="20"/>
              </w:rPr>
              <w:t>-летнего возраста)</w:t>
            </w:r>
          </w:p>
        </w:tc>
      </w:tr>
      <w:tr w:rsidR="00DF707F" w:rsidRPr="00D026D1" w:rsidTr="00C83C4F">
        <w:tc>
          <w:tcPr>
            <w:tcW w:w="2636"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Основные задачи подготовки</w:t>
            </w:r>
          </w:p>
        </w:tc>
        <w:tc>
          <w:tcPr>
            <w:tcW w:w="3292"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Содержание тренировочного процесса</w:t>
            </w:r>
          </w:p>
        </w:tc>
        <w:tc>
          <w:tcPr>
            <w:tcW w:w="3536"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Экзаменационные требования</w:t>
            </w:r>
          </w:p>
        </w:tc>
      </w:tr>
      <w:tr w:rsidR="00DF707F" w:rsidRPr="00D026D1" w:rsidTr="00C83C4F">
        <w:tc>
          <w:tcPr>
            <w:tcW w:w="2636" w:type="dxa"/>
            <w:shd w:val="clear" w:color="auto" w:fill="auto"/>
          </w:tcPr>
          <w:p w:rsidR="00DF707F" w:rsidRPr="00D026D1" w:rsidRDefault="00DF707F"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Воспитание увлеченности заня</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5"/>
                <w:sz w:val="20"/>
                <w:szCs w:val="20"/>
              </w:rPr>
              <w:t xml:space="preserve">тиями каратэ. Продолжение </w:t>
            </w:r>
            <w:r w:rsidRPr="00D026D1">
              <w:rPr>
                <w:rFonts w:ascii="Times New Roman" w:eastAsia="SimSun" w:hAnsi="Times New Roman" w:cs="Times New Roman"/>
                <w:color w:val="000000" w:themeColor="text1"/>
                <w:sz w:val="20"/>
                <w:szCs w:val="20"/>
              </w:rPr>
              <w:t xml:space="preserve">развития основных физических </w:t>
            </w:r>
            <w:r w:rsidRPr="00D026D1">
              <w:rPr>
                <w:rFonts w:ascii="Times New Roman" w:eastAsia="SimSun" w:hAnsi="Times New Roman" w:cs="Times New Roman"/>
                <w:color w:val="000000" w:themeColor="text1"/>
                <w:spacing w:val="5"/>
                <w:sz w:val="20"/>
                <w:szCs w:val="20"/>
              </w:rPr>
              <w:t>качеств, укрепление опорно-</w:t>
            </w:r>
            <w:r w:rsidRPr="00D026D1">
              <w:rPr>
                <w:rFonts w:ascii="Times New Roman" w:eastAsia="SimSun" w:hAnsi="Times New Roman" w:cs="Times New Roman"/>
                <w:color w:val="000000" w:themeColor="text1"/>
                <w:sz w:val="20"/>
                <w:szCs w:val="20"/>
              </w:rPr>
              <w:t>двигательного аппарата. Разви</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тие специальных качеств кара</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тиста и психологической устой</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3"/>
                <w:sz w:val="20"/>
                <w:szCs w:val="20"/>
              </w:rPr>
              <w:t xml:space="preserve">чивости во время единоборства. </w:t>
            </w:r>
            <w:r w:rsidRPr="00D026D1">
              <w:rPr>
                <w:rFonts w:ascii="Times New Roman" w:eastAsia="SimSun" w:hAnsi="Times New Roman" w:cs="Times New Roman"/>
                <w:color w:val="000000" w:themeColor="text1"/>
                <w:spacing w:val="3"/>
                <w:sz w:val="20"/>
                <w:szCs w:val="20"/>
              </w:rPr>
              <w:t>Закрепление основных техни</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ческих навыков каратиста. Про</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5"/>
                <w:sz w:val="20"/>
                <w:szCs w:val="20"/>
              </w:rPr>
              <w:t>должение развития функцио</w:t>
            </w:r>
            <w:r w:rsidRPr="00D026D1">
              <w:rPr>
                <w:rFonts w:ascii="Times New Roman" w:eastAsia="SimSun" w:hAnsi="Times New Roman" w:cs="Times New Roman"/>
                <w:color w:val="000000" w:themeColor="text1"/>
                <w:spacing w:val="5"/>
                <w:sz w:val="20"/>
                <w:szCs w:val="20"/>
              </w:rPr>
              <w:softHyphen/>
              <w:t>нальных возможностей орга</w:t>
            </w:r>
            <w:r w:rsidRPr="00D026D1">
              <w:rPr>
                <w:rFonts w:ascii="Times New Roman" w:eastAsia="SimSun" w:hAnsi="Times New Roman" w:cs="Times New Roman"/>
                <w:color w:val="000000" w:themeColor="text1"/>
                <w:spacing w:val="5"/>
                <w:sz w:val="20"/>
                <w:szCs w:val="20"/>
              </w:rPr>
              <w:softHyphen/>
            </w:r>
            <w:r w:rsidRPr="00D026D1">
              <w:rPr>
                <w:rFonts w:ascii="Times New Roman" w:eastAsia="SimSun" w:hAnsi="Times New Roman" w:cs="Times New Roman"/>
                <w:color w:val="000000" w:themeColor="text1"/>
                <w:sz w:val="20"/>
                <w:szCs w:val="20"/>
              </w:rPr>
              <w:t>низма. Активное участие в со</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3"/>
                <w:sz w:val="20"/>
                <w:szCs w:val="20"/>
              </w:rPr>
              <w:t xml:space="preserve">ревновательной деятельности, </w:t>
            </w:r>
            <w:r w:rsidRPr="00D026D1">
              <w:rPr>
                <w:rFonts w:ascii="Times New Roman" w:eastAsia="SimSun" w:hAnsi="Times New Roman" w:cs="Times New Roman"/>
                <w:color w:val="000000" w:themeColor="text1"/>
                <w:spacing w:val="2"/>
                <w:sz w:val="20"/>
                <w:szCs w:val="20"/>
              </w:rPr>
              <w:t xml:space="preserve">воспитание воли и упорства в </w:t>
            </w:r>
            <w:r w:rsidRPr="00D026D1">
              <w:rPr>
                <w:rFonts w:ascii="Times New Roman" w:eastAsia="SimSun" w:hAnsi="Times New Roman" w:cs="Times New Roman"/>
                <w:color w:val="000000" w:themeColor="text1"/>
                <w:sz w:val="20"/>
                <w:szCs w:val="20"/>
              </w:rPr>
              <w:t>достижении цели, дисциплини</w:t>
            </w:r>
            <w:r w:rsidRPr="00D026D1">
              <w:rPr>
                <w:rFonts w:ascii="Times New Roman" w:eastAsia="SimSun" w:hAnsi="Times New Roman" w:cs="Times New Roman"/>
                <w:color w:val="000000" w:themeColor="text1"/>
                <w:sz w:val="20"/>
                <w:szCs w:val="20"/>
              </w:rPr>
              <w:softHyphen/>
              <w:t>рованности и уважения к стар</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5"/>
                <w:sz w:val="20"/>
                <w:szCs w:val="20"/>
              </w:rPr>
              <w:t>шим.</w:t>
            </w:r>
          </w:p>
          <w:p w:rsidR="00DF707F" w:rsidRPr="00D026D1" w:rsidRDefault="00DF707F" w:rsidP="0039036D">
            <w:pPr>
              <w:widowControl w:val="0"/>
              <w:shd w:val="clear" w:color="auto" w:fill="FFFFFF"/>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Выполнение экзаменационных требований: 9 кю — белый пояс и 8 кю — голубой пояс</w:t>
            </w:r>
          </w:p>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c>
          <w:tcPr>
            <w:tcW w:w="3292" w:type="dxa"/>
            <w:shd w:val="clear" w:color="auto" w:fill="auto"/>
          </w:tcPr>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 xml:space="preserve">Включение упражнений с отягощениями для </w:t>
            </w:r>
            <w:r w:rsidRPr="00D026D1">
              <w:rPr>
                <w:rFonts w:ascii="Times New Roman" w:eastAsia="SimSun" w:hAnsi="Times New Roman" w:cs="Times New Roman"/>
                <w:color w:val="000000" w:themeColor="text1"/>
                <w:spacing w:val="-2"/>
                <w:sz w:val="20"/>
                <w:szCs w:val="20"/>
              </w:rPr>
              <w:t>более эффективного развития различных фи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зических качеств, и в особенности скорост-</w:t>
            </w:r>
            <w:r w:rsidRPr="00D026D1">
              <w:rPr>
                <w:rFonts w:ascii="Times New Roman" w:eastAsia="SimSun" w:hAnsi="Times New Roman" w:cs="Times New Roman"/>
                <w:color w:val="000000" w:themeColor="text1"/>
                <w:spacing w:val="-3"/>
                <w:sz w:val="20"/>
                <w:szCs w:val="20"/>
              </w:rPr>
              <w:t>но-силовых; укрепление опор но-двигательно</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го аппарата, продолжение работы по форми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 xml:space="preserve">рованию двигательных умений и навыков, </w:t>
            </w:r>
            <w:r w:rsidRPr="00D026D1">
              <w:rPr>
                <w:rFonts w:ascii="Times New Roman" w:eastAsia="SimSun" w:hAnsi="Times New Roman" w:cs="Times New Roman"/>
                <w:color w:val="000000" w:themeColor="text1"/>
                <w:spacing w:val="-1"/>
                <w:sz w:val="20"/>
                <w:szCs w:val="20"/>
              </w:rPr>
              <w:t>включение специальных упражнений на рас</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z w:val="20"/>
                <w:szCs w:val="20"/>
              </w:rPr>
              <w:t xml:space="preserve">тягивание. Подготовительные и подводящие </w:t>
            </w:r>
            <w:r w:rsidRPr="00D026D1">
              <w:rPr>
                <w:rFonts w:ascii="Times New Roman" w:eastAsia="SimSun" w:hAnsi="Times New Roman" w:cs="Times New Roman"/>
                <w:color w:val="000000" w:themeColor="text1"/>
                <w:spacing w:val="2"/>
                <w:sz w:val="20"/>
                <w:szCs w:val="20"/>
              </w:rPr>
              <w:t>упражнения для развития специальных ка</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честв и способностей, направленных на ов</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ладение техническими приемами каратиста. Расширение средств специальной трениров</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z w:val="20"/>
                <w:szCs w:val="20"/>
              </w:rPr>
              <w:t xml:space="preserve">ки при выполнении атакующих и защитных </w:t>
            </w:r>
            <w:r w:rsidRPr="00D026D1">
              <w:rPr>
                <w:rFonts w:ascii="Times New Roman" w:eastAsia="SimSun" w:hAnsi="Times New Roman" w:cs="Times New Roman"/>
                <w:color w:val="000000" w:themeColor="text1"/>
                <w:spacing w:val="-2"/>
                <w:sz w:val="20"/>
                <w:szCs w:val="20"/>
              </w:rPr>
              <w:t>приемов, развитие навыков плавного переме</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 xml:space="preserve">щения частей своего тела при выполнении </w:t>
            </w:r>
            <w:r w:rsidRPr="00D026D1">
              <w:rPr>
                <w:rFonts w:ascii="Times New Roman" w:eastAsia="SimSun" w:hAnsi="Times New Roman" w:cs="Times New Roman"/>
                <w:color w:val="000000" w:themeColor="text1"/>
                <w:spacing w:val="5"/>
                <w:sz w:val="20"/>
                <w:szCs w:val="20"/>
              </w:rPr>
              <w:t xml:space="preserve">приема. Подвижные игры, мини-футбол, </w:t>
            </w:r>
            <w:r w:rsidRPr="00D026D1">
              <w:rPr>
                <w:rFonts w:ascii="Times New Roman" w:eastAsia="SimSun" w:hAnsi="Times New Roman" w:cs="Times New Roman"/>
                <w:color w:val="000000" w:themeColor="text1"/>
                <w:spacing w:val="-1"/>
                <w:sz w:val="20"/>
                <w:szCs w:val="20"/>
              </w:rPr>
              <w:t xml:space="preserve">мини-баскетбол, учебные игры. Упражнения </w:t>
            </w:r>
            <w:r w:rsidRPr="00D026D1">
              <w:rPr>
                <w:rFonts w:ascii="Times New Roman" w:eastAsia="SimSun" w:hAnsi="Times New Roman" w:cs="Times New Roman"/>
                <w:color w:val="000000" w:themeColor="text1"/>
                <w:spacing w:val="-2"/>
                <w:sz w:val="20"/>
                <w:szCs w:val="20"/>
              </w:rPr>
              <w:t>для развития функциональных возможностей организма юных атлетов: кросс 800—1200 м</w:t>
            </w:r>
            <w:r w:rsidRPr="00D026D1">
              <w:rPr>
                <w:rFonts w:ascii="Times New Roman" w:eastAsia="SimSun" w:hAnsi="Times New Roman" w:cs="Times New Roman"/>
                <w:color w:val="000000" w:themeColor="text1"/>
                <w:sz w:val="20"/>
                <w:szCs w:val="20"/>
              </w:rPr>
              <w:t>. Вы</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 xml:space="preserve">полнение контрольных нормативов по общей </w:t>
            </w:r>
            <w:r w:rsidRPr="00D026D1">
              <w:rPr>
                <w:rFonts w:ascii="Times New Roman" w:eastAsia="SimSun" w:hAnsi="Times New Roman" w:cs="Times New Roman"/>
                <w:color w:val="000000" w:themeColor="text1"/>
                <w:spacing w:val="1"/>
                <w:sz w:val="20"/>
                <w:szCs w:val="20"/>
              </w:rPr>
              <w:t>и специальной физической подготовленнос</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 xml:space="preserve">ти. Теоретические занятия по специальной </w:t>
            </w:r>
            <w:r w:rsidRPr="00D026D1">
              <w:rPr>
                <w:rFonts w:ascii="Times New Roman" w:eastAsia="SimSun" w:hAnsi="Times New Roman" w:cs="Times New Roman"/>
                <w:color w:val="000000" w:themeColor="text1"/>
                <w:spacing w:val="3"/>
                <w:sz w:val="20"/>
                <w:szCs w:val="20"/>
              </w:rPr>
              <w:t>программе</w:t>
            </w:r>
          </w:p>
        </w:tc>
        <w:tc>
          <w:tcPr>
            <w:tcW w:w="3536" w:type="dxa"/>
            <w:shd w:val="clear" w:color="auto" w:fill="auto"/>
          </w:tcPr>
          <w:p w:rsidR="00DF707F" w:rsidRPr="00D026D1" w:rsidRDefault="00DF707F" w:rsidP="0039036D">
            <w:pPr>
              <w:widowControl w:val="0"/>
              <w:shd w:val="clear" w:color="auto" w:fill="FFFFFF"/>
              <w:autoSpaceDE w:val="0"/>
              <w:autoSpaceDN w:val="0"/>
              <w:adjustRightInd w:val="0"/>
              <w:spacing w:after="0" w:line="240" w:lineRule="auto"/>
              <w:ind w:left="22" w:righ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3"/>
                <w:sz w:val="20"/>
                <w:szCs w:val="20"/>
              </w:rPr>
              <w:t xml:space="preserve">Теория. </w:t>
            </w:r>
            <w:r>
              <w:rPr>
                <w:rFonts w:ascii="Times New Roman" w:eastAsia="SimSun" w:hAnsi="Times New Roman" w:cs="Times New Roman"/>
                <w:color w:val="000000" w:themeColor="text1"/>
                <w:spacing w:val="3"/>
                <w:sz w:val="20"/>
                <w:szCs w:val="20"/>
              </w:rPr>
              <w:t>История кио</w:t>
            </w:r>
            <w:r w:rsidRPr="00D026D1">
              <w:rPr>
                <w:rFonts w:ascii="Times New Roman" w:eastAsia="SimSun" w:hAnsi="Times New Roman" w:cs="Times New Roman"/>
                <w:color w:val="000000" w:themeColor="text1"/>
                <w:spacing w:val="3"/>
                <w:sz w:val="20"/>
                <w:szCs w:val="20"/>
              </w:rPr>
              <w:t xml:space="preserve">кусинкай и Международной </w:t>
            </w:r>
            <w:r w:rsidRPr="00D026D1">
              <w:rPr>
                <w:rFonts w:ascii="Times New Roman" w:eastAsia="SimSun" w:hAnsi="Times New Roman" w:cs="Times New Roman"/>
                <w:color w:val="000000" w:themeColor="text1"/>
                <w:spacing w:val="2"/>
                <w:sz w:val="20"/>
                <w:szCs w:val="20"/>
              </w:rPr>
              <w:t>федерации каратэ</w:t>
            </w:r>
          </w:p>
          <w:p w:rsidR="00DF707F" w:rsidRPr="00D026D1" w:rsidRDefault="00DF707F" w:rsidP="0039036D">
            <w:pPr>
              <w:widowControl w:val="0"/>
              <w:shd w:val="clear" w:color="auto" w:fill="FFFFFF"/>
              <w:autoSpaceDE w:val="0"/>
              <w:autoSpaceDN w:val="0"/>
              <w:adjustRightInd w:val="0"/>
              <w:spacing w:after="0" w:line="240" w:lineRule="auto"/>
              <w:ind w:left="14" w:right="14"/>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Стойки. </w:t>
            </w:r>
            <w:r w:rsidRPr="00D026D1">
              <w:rPr>
                <w:rFonts w:ascii="Times New Roman" w:eastAsia="SimSun" w:hAnsi="Times New Roman" w:cs="Times New Roman"/>
                <w:color w:val="000000" w:themeColor="text1"/>
                <w:spacing w:val="1"/>
                <w:sz w:val="20"/>
                <w:szCs w:val="20"/>
              </w:rPr>
              <w:t xml:space="preserve">Сантин-дати, кокуцу-дати, мусуби-дати </w:t>
            </w:r>
            <w:r w:rsidRPr="00D026D1">
              <w:rPr>
                <w:rFonts w:ascii="Times New Roman" w:eastAsia="SimSun" w:hAnsi="Times New Roman" w:cs="Times New Roman"/>
                <w:color w:val="000000" w:themeColor="text1"/>
                <w:spacing w:val="2"/>
                <w:sz w:val="20"/>
                <w:szCs w:val="20"/>
              </w:rPr>
              <w:t>киба-дати</w:t>
            </w:r>
          </w:p>
          <w:p w:rsidR="00DF707F" w:rsidRPr="00D026D1" w:rsidRDefault="00DF707F" w:rsidP="0039036D">
            <w:pPr>
              <w:widowControl w:val="0"/>
              <w:shd w:val="clear" w:color="auto" w:fill="FFFFFF"/>
              <w:autoSpaceDE w:val="0"/>
              <w:autoSpaceDN w:val="0"/>
              <w:adjustRightInd w:val="0"/>
              <w:spacing w:after="0" w:line="240" w:lineRule="auto"/>
              <w:ind w:left="14"/>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3"/>
                <w:sz w:val="20"/>
                <w:szCs w:val="20"/>
              </w:rPr>
              <w:t xml:space="preserve">Удары руками. </w:t>
            </w:r>
            <w:r w:rsidRPr="00D026D1">
              <w:rPr>
                <w:rFonts w:ascii="Times New Roman" w:eastAsia="SimSun" w:hAnsi="Times New Roman" w:cs="Times New Roman"/>
                <w:color w:val="000000" w:themeColor="text1"/>
                <w:spacing w:val="-3"/>
                <w:sz w:val="20"/>
                <w:szCs w:val="20"/>
              </w:rPr>
              <w:t xml:space="preserve">Сэйкэн аго-ути, сэйкэн гяку-цуки — дзёдан, тюдан, гэдан; сита-цуки, дзюн-цуки (дзёдан, </w:t>
            </w:r>
            <w:r w:rsidRPr="00D026D1">
              <w:rPr>
                <w:rFonts w:ascii="Times New Roman" w:eastAsia="SimSun" w:hAnsi="Times New Roman" w:cs="Times New Roman"/>
                <w:color w:val="000000" w:themeColor="text1"/>
                <w:spacing w:val="-2"/>
                <w:sz w:val="20"/>
                <w:szCs w:val="20"/>
              </w:rPr>
              <w:t xml:space="preserve">тюдан, гэдан, сэйкэн тюдан ути-укэ, сэйкэн тюдан </w:t>
            </w:r>
            <w:r w:rsidRPr="00D026D1">
              <w:rPr>
                <w:rFonts w:ascii="Times New Roman" w:eastAsia="SimSun" w:hAnsi="Times New Roman" w:cs="Times New Roman"/>
                <w:color w:val="000000" w:themeColor="text1"/>
                <w:spacing w:val="-1"/>
                <w:sz w:val="20"/>
                <w:szCs w:val="20"/>
              </w:rPr>
              <w:t>сото-укэ</w:t>
            </w:r>
          </w:p>
          <w:p w:rsidR="00DF707F" w:rsidRPr="00D026D1" w:rsidRDefault="00DF707F" w:rsidP="0039036D">
            <w:pPr>
              <w:widowControl w:val="0"/>
              <w:shd w:val="clear" w:color="auto" w:fill="FFFFFF"/>
              <w:autoSpaceDE w:val="0"/>
              <w:autoSpaceDN w:val="0"/>
              <w:adjustRightInd w:val="0"/>
              <w:spacing w:after="0" w:line="240" w:lineRule="auto"/>
              <w:ind w:right="576"/>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Удары ногами. </w:t>
            </w:r>
            <w:r w:rsidRPr="00D026D1">
              <w:rPr>
                <w:rFonts w:ascii="Times New Roman" w:eastAsia="SimSun" w:hAnsi="Times New Roman" w:cs="Times New Roman"/>
                <w:color w:val="000000" w:themeColor="text1"/>
                <w:spacing w:val="1"/>
                <w:sz w:val="20"/>
                <w:szCs w:val="20"/>
              </w:rPr>
              <w:t xml:space="preserve">Тюдан маэ-гэри тюсоку </w:t>
            </w:r>
            <w:r w:rsidRPr="00D026D1">
              <w:rPr>
                <w:rFonts w:ascii="Times New Roman" w:eastAsia="SimSun" w:hAnsi="Times New Roman" w:cs="Times New Roman"/>
                <w:iCs/>
                <w:color w:val="000000" w:themeColor="text1"/>
                <w:spacing w:val="2"/>
                <w:sz w:val="20"/>
                <w:szCs w:val="20"/>
              </w:rPr>
              <w:t xml:space="preserve">Ката </w:t>
            </w:r>
            <w:r w:rsidRPr="00D026D1">
              <w:rPr>
                <w:rFonts w:ascii="Times New Roman" w:eastAsia="SimSun" w:hAnsi="Times New Roman" w:cs="Times New Roman"/>
                <w:color w:val="000000" w:themeColor="text1"/>
                <w:spacing w:val="2"/>
                <w:sz w:val="20"/>
                <w:szCs w:val="20"/>
              </w:rPr>
              <w:t xml:space="preserve">Тайкёку соно ити </w:t>
            </w:r>
            <w:r w:rsidRPr="00D026D1">
              <w:rPr>
                <w:rFonts w:ascii="Times New Roman" w:eastAsia="SimSun" w:hAnsi="Times New Roman" w:cs="Times New Roman"/>
                <w:iCs/>
                <w:color w:val="000000" w:themeColor="text1"/>
                <w:spacing w:val="5"/>
                <w:sz w:val="20"/>
                <w:szCs w:val="20"/>
              </w:rPr>
              <w:t xml:space="preserve">Дыхание. </w:t>
            </w:r>
            <w:r w:rsidRPr="00D026D1">
              <w:rPr>
                <w:rFonts w:ascii="Times New Roman" w:eastAsia="SimSun" w:hAnsi="Times New Roman" w:cs="Times New Roman"/>
                <w:color w:val="000000" w:themeColor="text1"/>
                <w:spacing w:val="5"/>
                <w:sz w:val="20"/>
                <w:szCs w:val="20"/>
              </w:rPr>
              <w:t xml:space="preserve">Ногарэ </w:t>
            </w:r>
            <w:r w:rsidRPr="00D026D1">
              <w:rPr>
                <w:rFonts w:ascii="Times New Roman" w:eastAsia="SimSun" w:hAnsi="Times New Roman" w:cs="Times New Roman"/>
                <w:iCs/>
                <w:color w:val="000000" w:themeColor="text1"/>
                <w:spacing w:val="-4"/>
                <w:sz w:val="20"/>
                <w:szCs w:val="20"/>
              </w:rPr>
              <w:t>Сан бон кумитэ</w:t>
            </w:r>
          </w:p>
          <w:p w:rsidR="00DF707F" w:rsidRPr="00D026D1" w:rsidRDefault="00DF707F" w:rsidP="0039036D">
            <w:pPr>
              <w:widowControl w:val="0"/>
              <w:shd w:val="clear" w:color="auto" w:fill="FFFFFF"/>
              <w:autoSpaceDE w:val="0"/>
              <w:autoSpaceDN w:val="0"/>
              <w:adjustRightInd w:val="0"/>
              <w:spacing w:after="0" w:line="240" w:lineRule="auto"/>
              <w:ind w:left="14"/>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Атака — (1) сэйкэн ой-цуки дзёдан, (2) сэйкэн ой-</w:t>
            </w:r>
            <w:r w:rsidRPr="00D026D1">
              <w:rPr>
                <w:rFonts w:ascii="Times New Roman" w:eastAsia="SimSun" w:hAnsi="Times New Roman" w:cs="Times New Roman"/>
                <w:color w:val="000000" w:themeColor="text1"/>
                <w:spacing w:val="1"/>
                <w:sz w:val="20"/>
                <w:szCs w:val="20"/>
              </w:rPr>
              <w:t xml:space="preserve">цуки тюдан, (3) сэйкэн ой-цуки гэдан </w:t>
            </w:r>
            <w:r w:rsidRPr="00D026D1">
              <w:rPr>
                <w:rFonts w:ascii="Times New Roman" w:eastAsia="SimSun" w:hAnsi="Times New Roman" w:cs="Times New Roman"/>
                <w:iCs/>
                <w:color w:val="000000" w:themeColor="text1"/>
                <w:spacing w:val="3"/>
                <w:sz w:val="20"/>
                <w:szCs w:val="20"/>
              </w:rPr>
              <w:t xml:space="preserve">Защита и контратака </w:t>
            </w:r>
            <w:r w:rsidRPr="00D026D1">
              <w:rPr>
                <w:rFonts w:ascii="Times New Roman" w:eastAsia="SimSun" w:hAnsi="Times New Roman" w:cs="Times New Roman"/>
                <w:color w:val="000000" w:themeColor="text1"/>
                <w:spacing w:val="3"/>
                <w:sz w:val="20"/>
                <w:szCs w:val="20"/>
              </w:rPr>
              <w:t xml:space="preserve">— (1) сэйкэн дзёдан-укэ, </w:t>
            </w:r>
            <w:r w:rsidRPr="00D026D1">
              <w:rPr>
                <w:rFonts w:ascii="Times New Roman" w:eastAsia="SimSun" w:hAnsi="Times New Roman" w:cs="Times New Roman"/>
                <w:color w:val="000000" w:themeColor="text1"/>
                <w:spacing w:val="-1"/>
                <w:sz w:val="20"/>
                <w:szCs w:val="20"/>
              </w:rPr>
              <w:t>(2) сэйкэн тюдан сото-укэ. (3) сэйкэн маэ гэдан-ба-</w:t>
            </w:r>
            <w:r w:rsidRPr="00D026D1">
              <w:rPr>
                <w:rFonts w:ascii="Times New Roman" w:eastAsia="SimSun" w:hAnsi="Times New Roman" w:cs="Times New Roman"/>
                <w:color w:val="000000" w:themeColor="text1"/>
                <w:spacing w:val="-2"/>
                <w:sz w:val="20"/>
                <w:szCs w:val="20"/>
              </w:rPr>
              <w:t xml:space="preserve">рай, за которыми следует сэйкэн гяку-цуки тюдан и </w:t>
            </w:r>
            <w:r w:rsidRPr="00D026D1">
              <w:rPr>
                <w:rFonts w:ascii="Times New Roman" w:eastAsia="SimSun" w:hAnsi="Times New Roman" w:cs="Times New Roman"/>
                <w:color w:val="000000" w:themeColor="text1"/>
                <w:spacing w:val="1"/>
                <w:sz w:val="20"/>
                <w:szCs w:val="20"/>
              </w:rPr>
              <w:t xml:space="preserve">снова блок сэйкэн маэ гэдан-барай </w:t>
            </w:r>
            <w:r w:rsidRPr="00D026D1">
              <w:rPr>
                <w:rFonts w:ascii="Times New Roman" w:eastAsia="SimSun" w:hAnsi="Times New Roman" w:cs="Times New Roman"/>
                <w:iCs/>
                <w:color w:val="000000" w:themeColor="text1"/>
                <w:spacing w:val="2"/>
                <w:sz w:val="20"/>
                <w:szCs w:val="20"/>
              </w:rPr>
              <w:t xml:space="preserve">Рэнраку. </w:t>
            </w:r>
            <w:r w:rsidRPr="00D026D1">
              <w:rPr>
                <w:rFonts w:ascii="Times New Roman" w:eastAsia="SimSun" w:hAnsi="Times New Roman" w:cs="Times New Roman"/>
                <w:color w:val="000000" w:themeColor="text1"/>
                <w:spacing w:val="2"/>
                <w:sz w:val="20"/>
                <w:szCs w:val="20"/>
              </w:rPr>
              <w:t xml:space="preserve">Сэйкэн гяку-цуки — тюдан или дзёдан, маэ-гэри тюдан тюсоку, возврат и прикрытие </w:t>
            </w:r>
            <w:r w:rsidRPr="00D026D1">
              <w:rPr>
                <w:rFonts w:ascii="Times New Roman" w:eastAsia="SimSun" w:hAnsi="Times New Roman" w:cs="Times New Roman"/>
                <w:iCs/>
                <w:color w:val="000000" w:themeColor="text1"/>
                <w:spacing w:val="1"/>
                <w:sz w:val="20"/>
                <w:szCs w:val="20"/>
              </w:rPr>
              <w:t xml:space="preserve">Упражнения.  </w:t>
            </w:r>
            <w:r w:rsidRPr="00D026D1">
              <w:rPr>
                <w:rFonts w:ascii="Times New Roman" w:eastAsia="SimSun" w:hAnsi="Times New Roman" w:cs="Times New Roman"/>
                <w:color w:val="000000" w:themeColor="text1"/>
                <w:spacing w:val="1"/>
                <w:sz w:val="20"/>
                <w:szCs w:val="20"/>
              </w:rPr>
              <w:t>15 отжиманий на сэйкэн, 25 подъе</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мов туловища</w:t>
            </w:r>
          </w:p>
          <w:p w:rsidR="00DF707F" w:rsidRPr="00D026D1" w:rsidRDefault="00DF707F" w:rsidP="0039036D">
            <w:pPr>
              <w:widowControl w:val="0"/>
              <w:shd w:val="clear" w:color="auto" w:fill="FFFFFF"/>
              <w:autoSpaceDE w:val="0"/>
              <w:autoSpaceDN w:val="0"/>
              <w:adjustRightInd w:val="0"/>
              <w:spacing w:after="0" w:line="240" w:lineRule="auto"/>
              <w:ind w:left="14" w:right="14"/>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z w:val="20"/>
                <w:szCs w:val="20"/>
              </w:rPr>
              <w:t xml:space="preserve">Примечание. </w:t>
            </w:r>
            <w:r w:rsidRPr="00D026D1">
              <w:rPr>
                <w:rFonts w:ascii="Times New Roman" w:eastAsia="SimSun" w:hAnsi="Times New Roman" w:cs="Times New Roman"/>
                <w:color w:val="000000" w:themeColor="text1"/>
                <w:sz w:val="20"/>
                <w:szCs w:val="20"/>
              </w:rPr>
              <w:t>Ученики должны выполнять указан</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3"/>
                <w:sz w:val="20"/>
                <w:szCs w:val="20"/>
              </w:rPr>
              <w:t>ные техники, стоя на месте и в перемещениях в ко</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куцу-дати и сантин-дати</w:t>
            </w:r>
          </w:p>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r>
      <w:tr w:rsidR="00DF707F" w:rsidRPr="00D026D1" w:rsidTr="00C83C4F">
        <w:tc>
          <w:tcPr>
            <w:tcW w:w="9464" w:type="dxa"/>
            <w:gridSpan w:val="3"/>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b/>
                <w:bCs/>
                <w:color w:val="000000" w:themeColor="text1"/>
                <w:spacing w:val="4"/>
                <w:sz w:val="20"/>
                <w:szCs w:val="20"/>
              </w:rPr>
              <w:t xml:space="preserve">Третий этап </w:t>
            </w:r>
            <w:r w:rsidRPr="00D026D1">
              <w:rPr>
                <w:rFonts w:ascii="Times New Roman" w:eastAsia="SimSun" w:hAnsi="Times New Roman" w:cs="Times New Roman"/>
                <w:color w:val="000000" w:themeColor="text1"/>
                <w:spacing w:val="4"/>
                <w:sz w:val="20"/>
                <w:szCs w:val="20"/>
              </w:rPr>
              <w:t>— базовая физическая и духовная подготовка (ученики 1</w:t>
            </w:r>
            <w:r>
              <w:rPr>
                <w:rFonts w:ascii="Times New Roman" w:eastAsia="SimSun" w:hAnsi="Times New Roman" w:cs="Times New Roman"/>
                <w:color w:val="000000" w:themeColor="text1"/>
                <w:spacing w:val="4"/>
                <w:sz w:val="20"/>
                <w:szCs w:val="20"/>
              </w:rPr>
              <w:t>0</w:t>
            </w:r>
            <w:r w:rsidRPr="00D026D1">
              <w:rPr>
                <w:rFonts w:ascii="Times New Roman" w:eastAsia="SimSun" w:hAnsi="Times New Roman" w:cs="Times New Roman"/>
                <w:color w:val="000000" w:themeColor="text1"/>
                <w:spacing w:val="4"/>
                <w:sz w:val="20"/>
                <w:szCs w:val="20"/>
              </w:rPr>
              <w:t>-1</w:t>
            </w:r>
            <w:r>
              <w:rPr>
                <w:rFonts w:ascii="Times New Roman" w:eastAsia="SimSun" w:hAnsi="Times New Roman" w:cs="Times New Roman"/>
                <w:color w:val="000000" w:themeColor="text1"/>
                <w:spacing w:val="4"/>
                <w:sz w:val="20"/>
                <w:szCs w:val="20"/>
              </w:rPr>
              <w:t>7</w:t>
            </w:r>
            <w:r w:rsidRPr="00D026D1">
              <w:rPr>
                <w:rFonts w:ascii="Times New Roman" w:eastAsia="SimSun" w:hAnsi="Times New Roman" w:cs="Times New Roman"/>
                <w:color w:val="000000" w:themeColor="text1"/>
                <w:spacing w:val="4"/>
                <w:sz w:val="20"/>
                <w:szCs w:val="20"/>
              </w:rPr>
              <w:t>-летнего возраста)</w:t>
            </w:r>
          </w:p>
        </w:tc>
      </w:tr>
      <w:tr w:rsidR="00DF707F" w:rsidRPr="00D026D1" w:rsidTr="00C83C4F">
        <w:tc>
          <w:tcPr>
            <w:tcW w:w="2636"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Основные задачи подготовки</w:t>
            </w:r>
          </w:p>
        </w:tc>
        <w:tc>
          <w:tcPr>
            <w:tcW w:w="3292"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Содержание тренировочного процесса</w:t>
            </w:r>
          </w:p>
        </w:tc>
        <w:tc>
          <w:tcPr>
            <w:tcW w:w="3536" w:type="dxa"/>
            <w:shd w:val="clear" w:color="auto" w:fill="auto"/>
          </w:tcPr>
          <w:p w:rsidR="00DF707F" w:rsidRPr="00D026D1" w:rsidRDefault="00DF707F"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Экзаменационные требования</w:t>
            </w:r>
          </w:p>
        </w:tc>
      </w:tr>
      <w:tr w:rsidR="00DF707F" w:rsidRPr="00D026D1" w:rsidTr="00C83C4F">
        <w:tc>
          <w:tcPr>
            <w:tcW w:w="2636" w:type="dxa"/>
            <w:shd w:val="clear" w:color="auto" w:fill="auto"/>
          </w:tcPr>
          <w:p w:rsidR="00DF707F" w:rsidRPr="00D026D1" w:rsidRDefault="00DF707F"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2"/>
                <w:sz w:val="20"/>
                <w:szCs w:val="20"/>
              </w:rPr>
              <w:t>Развитие специальных физичес</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ких качеств каратиста (скорост-</w:t>
            </w:r>
            <w:r w:rsidRPr="00D026D1">
              <w:rPr>
                <w:rFonts w:ascii="Times New Roman" w:eastAsia="SimSun" w:hAnsi="Times New Roman" w:cs="Times New Roman"/>
                <w:color w:val="000000" w:themeColor="text1"/>
                <w:spacing w:val="-3"/>
                <w:sz w:val="20"/>
                <w:szCs w:val="20"/>
              </w:rPr>
              <w:t>но-силовых, быстроты выполне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 xml:space="preserve">ния упражнений, специальной </w:t>
            </w:r>
            <w:r w:rsidRPr="00D026D1">
              <w:rPr>
                <w:rFonts w:ascii="Times New Roman" w:eastAsia="SimSun" w:hAnsi="Times New Roman" w:cs="Times New Roman"/>
                <w:color w:val="000000" w:themeColor="text1"/>
                <w:spacing w:val="3"/>
                <w:sz w:val="20"/>
                <w:szCs w:val="20"/>
              </w:rPr>
              <w:t>выносливости). Развитие спо</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собностей, необходимых в про</w:t>
            </w:r>
            <w:r w:rsidRPr="00D026D1">
              <w:rPr>
                <w:rFonts w:ascii="Times New Roman" w:eastAsia="SimSun" w:hAnsi="Times New Roman" w:cs="Times New Roman"/>
                <w:color w:val="000000" w:themeColor="text1"/>
                <w:spacing w:val="-1"/>
                <w:sz w:val="20"/>
                <w:szCs w:val="20"/>
              </w:rPr>
              <w:softHyphen/>
              <w:t>цессе формирования соревнова</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тельных умений и навыков бой</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5"/>
                <w:sz w:val="20"/>
                <w:szCs w:val="20"/>
              </w:rPr>
              <w:t xml:space="preserve">ца. Всестороннее физическое </w:t>
            </w:r>
            <w:r w:rsidRPr="00D026D1">
              <w:rPr>
                <w:rFonts w:ascii="Times New Roman" w:eastAsia="SimSun" w:hAnsi="Times New Roman" w:cs="Times New Roman"/>
                <w:color w:val="000000" w:themeColor="text1"/>
                <w:sz w:val="20"/>
                <w:szCs w:val="20"/>
              </w:rPr>
              <w:t>развитие. Повышение физичес</w:t>
            </w:r>
            <w:r w:rsidRPr="00D026D1">
              <w:rPr>
                <w:rFonts w:ascii="Times New Roman" w:eastAsia="SimSun" w:hAnsi="Times New Roman" w:cs="Times New Roman"/>
                <w:color w:val="000000" w:themeColor="text1"/>
                <w:sz w:val="20"/>
                <w:szCs w:val="20"/>
              </w:rPr>
              <w:softHyphen/>
              <w:t>кой работоспособности на базе постепенного увеличения объе</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5"/>
                <w:sz w:val="20"/>
                <w:szCs w:val="20"/>
              </w:rPr>
              <w:t xml:space="preserve">ма тренировочной нагрузки. </w:t>
            </w:r>
            <w:r w:rsidRPr="00D026D1">
              <w:rPr>
                <w:rFonts w:ascii="Times New Roman" w:eastAsia="SimSun" w:hAnsi="Times New Roman" w:cs="Times New Roman"/>
                <w:color w:val="000000" w:themeColor="text1"/>
                <w:spacing w:val="2"/>
                <w:sz w:val="20"/>
                <w:szCs w:val="20"/>
              </w:rPr>
              <w:t>Обучение тактике ведения со</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3"/>
                <w:sz w:val="20"/>
                <w:szCs w:val="20"/>
              </w:rPr>
              <w:t>ревнований. Закрепление уме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 xml:space="preserve">ний и навыков техники </w:t>
            </w:r>
            <w:r w:rsidRPr="00D026D1">
              <w:rPr>
                <w:rFonts w:ascii="Times New Roman" w:eastAsia="SimSun" w:hAnsi="Times New Roman" w:cs="Times New Roman"/>
                <w:color w:val="000000" w:themeColor="text1"/>
                <w:spacing w:val="-2"/>
                <w:sz w:val="20"/>
                <w:szCs w:val="20"/>
              </w:rPr>
              <w:lastRenderedPageBreak/>
              <w:t>и такти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ки ведения единоборства. Вос</w:t>
            </w:r>
            <w:r w:rsidRPr="00D026D1">
              <w:rPr>
                <w:rFonts w:ascii="Times New Roman" w:eastAsia="SimSun" w:hAnsi="Times New Roman" w:cs="Times New Roman"/>
                <w:color w:val="000000" w:themeColor="text1"/>
                <w:sz w:val="20"/>
                <w:szCs w:val="20"/>
              </w:rPr>
              <w:softHyphen/>
              <w:t>питание уверенности в процес</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се соревнований и психологи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5"/>
                <w:sz w:val="20"/>
                <w:szCs w:val="20"/>
              </w:rPr>
              <w:t>ческой устойчивости при не</w:t>
            </w:r>
            <w:r w:rsidRPr="00D026D1">
              <w:rPr>
                <w:rFonts w:ascii="Times New Roman" w:eastAsia="SimSun" w:hAnsi="Times New Roman" w:cs="Times New Roman"/>
                <w:color w:val="000000" w:themeColor="text1"/>
                <w:spacing w:val="5"/>
                <w:sz w:val="20"/>
                <w:szCs w:val="20"/>
              </w:rPr>
              <w:softHyphen/>
            </w:r>
            <w:r w:rsidRPr="00D026D1">
              <w:rPr>
                <w:rFonts w:ascii="Times New Roman" w:eastAsia="SimSun" w:hAnsi="Times New Roman" w:cs="Times New Roman"/>
                <w:color w:val="000000" w:themeColor="text1"/>
                <w:spacing w:val="-1"/>
                <w:sz w:val="20"/>
                <w:szCs w:val="20"/>
              </w:rPr>
              <w:t xml:space="preserve">удачном поединке. Выполнение </w:t>
            </w:r>
            <w:r w:rsidRPr="00D026D1">
              <w:rPr>
                <w:rFonts w:ascii="Times New Roman" w:eastAsia="SimSun" w:hAnsi="Times New Roman" w:cs="Times New Roman"/>
                <w:color w:val="000000" w:themeColor="text1"/>
                <w:spacing w:val="3"/>
                <w:sz w:val="20"/>
                <w:szCs w:val="20"/>
              </w:rPr>
              <w:t xml:space="preserve">экзаменационных требований: </w:t>
            </w:r>
            <w:r w:rsidRPr="00D026D1">
              <w:rPr>
                <w:rFonts w:ascii="Times New Roman" w:eastAsia="SimSun" w:hAnsi="Times New Roman" w:cs="Times New Roman"/>
                <w:color w:val="000000" w:themeColor="text1"/>
                <w:spacing w:val="-2"/>
                <w:sz w:val="20"/>
                <w:szCs w:val="20"/>
              </w:rPr>
              <w:t xml:space="preserve">7 кю — голубой пояс и 6 кю — </w:t>
            </w:r>
            <w:r w:rsidRPr="00D026D1">
              <w:rPr>
                <w:rFonts w:ascii="Times New Roman" w:eastAsia="SimSun" w:hAnsi="Times New Roman" w:cs="Times New Roman"/>
                <w:color w:val="000000" w:themeColor="text1"/>
                <w:sz w:val="20"/>
                <w:szCs w:val="20"/>
              </w:rPr>
              <w:t>желтый пояс</w:t>
            </w:r>
          </w:p>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c>
          <w:tcPr>
            <w:tcW w:w="3292" w:type="dxa"/>
            <w:shd w:val="clear" w:color="auto" w:fill="auto"/>
          </w:tcPr>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lastRenderedPageBreak/>
              <w:t xml:space="preserve">Расширение средств тренировки за счет овладения </w:t>
            </w:r>
            <w:r w:rsidRPr="00D026D1">
              <w:rPr>
                <w:rFonts w:ascii="Times New Roman" w:eastAsia="SimSun" w:hAnsi="Times New Roman" w:cs="Times New Roman"/>
                <w:color w:val="000000" w:themeColor="text1"/>
                <w:spacing w:val="1"/>
                <w:sz w:val="20"/>
                <w:szCs w:val="20"/>
              </w:rPr>
              <w:t xml:space="preserve">новыми видами спорта (акробатика, гимнастика, </w:t>
            </w:r>
            <w:r w:rsidRPr="00D026D1">
              <w:rPr>
                <w:rFonts w:ascii="Times New Roman" w:eastAsia="SimSun" w:hAnsi="Times New Roman" w:cs="Times New Roman"/>
                <w:color w:val="000000" w:themeColor="text1"/>
                <w:spacing w:val="-3"/>
                <w:sz w:val="20"/>
                <w:szCs w:val="20"/>
              </w:rPr>
              <w:t>упражнения с отягощениями). Упражнения для раз</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4"/>
                <w:sz w:val="20"/>
                <w:szCs w:val="20"/>
              </w:rPr>
              <w:t>вития силы, скоростно-силовых качеств и специаль</w:t>
            </w:r>
            <w:r w:rsidRPr="00D026D1">
              <w:rPr>
                <w:rFonts w:ascii="Times New Roman" w:eastAsia="SimSun" w:hAnsi="Times New Roman" w:cs="Times New Roman"/>
                <w:color w:val="000000" w:themeColor="text1"/>
                <w:spacing w:val="-4"/>
                <w:sz w:val="20"/>
                <w:szCs w:val="20"/>
              </w:rPr>
              <w:softHyphen/>
            </w:r>
            <w:r w:rsidRPr="00D026D1">
              <w:rPr>
                <w:rFonts w:ascii="Times New Roman" w:eastAsia="SimSun" w:hAnsi="Times New Roman" w:cs="Times New Roman"/>
                <w:color w:val="000000" w:themeColor="text1"/>
                <w:sz w:val="20"/>
                <w:szCs w:val="20"/>
              </w:rPr>
              <w:t>ной выносливости; укрепление опорно-двигатель</w:t>
            </w:r>
            <w:r w:rsidRPr="00D026D1">
              <w:rPr>
                <w:rFonts w:ascii="Times New Roman" w:eastAsia="SimSun" w:hAnsi="Times New Roman" w:cs="Times New Roman"/>
                <w:color w:val="000000" w:themeColor="text1"/>
                <w:sz w:val="20"/>
                <w:szCs w:val="20"/>
              </w:rPr>
              <w:softHyphen/>
              <w:t>ного аппарата, продолжение работы по закрепле</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 xml:space="preserve">нию двигательных умений и навыков, включение </w:t>
            </w:r>
            <w:r w:rsidRPr="00D026D1">
              <w:rPr>
                <w:rFonts w:ascii="Times New Roman" w:eastAsia="SimSun" w:hAnsi="Times New Roman" w:cs="Times New Roman"/>
                <w:color w:val="000000" w:themeColor="text1"/>
                <w:spacing w:val="-1"/>
                <w:sz w:val="20"/>
                <w:szCs w:val="20"/>
              </w:rPr>
              <w:t xml:space="preserve">упражнений на развитие специальных физических </w:t>
            </w:r>
            <w:r w:rsidRPr="00D026D1">
              <w:rPr>
                <w:rFonts w:ascii="Times New Roman" w:eastAsia="SimSun" w:hAnsi="Times New Roman" w:cs="Times New Roman"/>
                <w:color w:val="000000" w:themeColor="text1"/>
                <w:spacing w:val="3"/>
                <w:sz w:val="20"/>
                <w:szCs w:val="20"/>
              </w:rPr>
              <w:t xml:space="preserve">способностей. Расширение средств специальной </w:t>
            </w:r>
            <w:r w:rsidRPr="00D026D1">
              <w:rPr>
                <w:rFonts w:ascii="Times New Roman" w:eastAsia="SimSun" w:hAnsi="Times New Roman" w:cs="Times New Roman"/>
                <w:color w:val="000000" w:themeColor="text1"/>
                <w:sz w:val="20"/>
                <w:szCs w:val="20"/>
              </w:rPr>
              <w:t>тренировки при выполнении атакующих и защит</w:t>
            </w:r>
            <w:r w:rsidRPr="00D026D1">
              <w:rPr>
                <w:rFonts w:ascii="Times New Roman" w:eastAsia="SimSun" w:hAnsi="Times New Roman" w:cs="Times New Roman"/>
                <w:color w:val="000000" w:themeColor="text1"/>
                <w:sz w:val="20"/>
                <w:szCs w:val="20"/>
              </w:rPr>
              <w:softHyphen/>
              <w:t>ных приемов, развитие навыков плавного переме</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 xml:space="preserve">щения частей своего тела при выполнении приема. </w:t>
            </w:r>
            <w:r w:rsidRPr="00D026D1">
              <w:rPr>
                <w:rFonts w:ascii="Times New Roman" w:eastAsia="SimSun" w:hAnsi="Times New Roman" w:cs="Times New Roman"/>
                <w:color w:val="000000" w:themeColor="text1"/>
                <w:sz w:val="20"/>
                <w:szCs w:val="20"/>
              </w:rPr>
              <w:t>Спортивные игры (настольный теннис, мини-фут</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4"/>
                <w:sz w:val="20"/>
                <w:szCs w:val="20"/>
              </w:rPr>
              <w:t>бол, мини-баскетбол, мини-</w:t>
            </w:r>
            <w:r w:rsidRPr="00D026D1">
              <w:rPr>
                <w:rFonts w:ascii="Times New Roman" w:eastAsia="SimSun" w:hAnsi="Times New Roman" w:cs="Times New Roman"/>
                <w:color w:val="000000" w:themeColor="text1"/>
                <w:spacing w:val="4"/>
                <w:sz w:val="20"/>
                <w:szCs w:val="20"/>
              </w:rPr>
              <w:lastRenderedPageBreak/>
              <w:t xml:space="preserve">регби). Увеличение </w:t>
            </w:r>
            <w:r w:rsidRPr="00D026D1">
              <w:rPr>
                <w:rFonts w:ascii="Times New Roman" w:eastAsia="SimSun" w:hAnsi="Times New Roman" w:cs="Times New Roman"/>
                <w:color w:val="000000" w:themeColor="text1"/>
                <w:spacing w:val="1"/>
                <w:sz w:val="20"/>
                <w:szCs w:val="20"/>
              </w:rPr>
              <w:t xml:space="preserve">объемов нагрузки для развития функциональных </w:t>
            </w:r>
            <w:r w:rsidRPr="00D026D1">
              <w:rPr>
                <w:rFonts w:ascii="Times New Roman" w:eastAsia="SimSun" w:hAnsi="Times New Roman" w:cs="Times New Roman"/>
                <w:color w:val="000000" w:themeColor="text1"/>
                <w:spacing w:val="-4"/>
                <w:sz w:val="20"/>
                <w:szCs w:val="20"/>
              </w:rPr>
              <w:t>возможностей организма юных атлетов: кросс 1000-</w:t>
            </w:r>
            <w:r w:rsidRPr="00D026D1">
              <w:rPr>
                <w:rFonts w:ascii="Times New Roman" w:eastAsia="SimSun" w:hAnsi="Times New Roman" w:cs="Times New Roman"/>
                <w:color w:val="000000" w:themeColor="text1"/>
                <w:spacing w:val="-3"/>
                <w:sz w:val="20"/>
                <w:szCs w:val="20"/>
              </w:rPr>
              <w:t>2000 м</w:t>
            </w:r>
            <w:r w:rsidRPr="00D026D1">
              <w:rPr>
                <w:rFonts w:ascii="Times New Roman" w:eastAsia="SimSun" w:hAnsi="Times New Roman" w:cs="Times New Roman"/>
                <w:color w:val="000000" w:themeColor="text1"/>
                <w:spacing w:val="-2"/>
                <w:sz w:val="20"/>
                <w:szCs w:val="20"/>
              </w:rPr>
              <w:t xml:space="preserve">. Включение </w:t>
            </w:r>
            <w:r w:rsidRPr="00D026D1">
              <w:rPr>
                <w:rFonts w:ascii="Times New Roman" w:eastAsia="SimSun" w:hAnsi="Times New Roman" w:cs="Times New Roman"/>
                <w:color w:val="000000" w:themeColor="text1"/>
                <w:spacing w:val="-1"/>
                <w:sz w:val="20"/>
                <w:szCs w:val="20"/>
              </w:rPr>
              <w:t xml:space="preserve">прыжковых упражнений в высоту и в длину с места </w:t>
            </w:r>
            <w:r w:rsidRPr="00D026D1">
              <w:rPr>
                <w:rFonts w:ascii="Times New Roman" w:eastAsia="SimSun" w:hAnsi="Times New Roman" w:cs="Times New Roman"/>
                <w:color w:val="000000" w:themeColor="text1"/>
                <w:sz w:val="20"/>
                <w:szCs w:val="20"/>
              </w:rPr>
              <w:t xml:space="preserve">и с разбега. Выполнение контрольных нормативов </w:t>
            </w:r>
            <w:r w:rsidRPr="00D026D1">
              <w:rPr>
                <w:rFonts w:ascii="Times New Roman" w:eastAsia="SimSun" w:hAnsi="Times New Roman" w:cs="Times New Roman"/>
                <w:color w:val="000000" w:themeColor="text1"/>
                <w:spacing w:val="-1"/>
                <w:sz w:val="20"/>
                <w:szCs w:val="20"/>
              </w:rPr>
              <w:t>по общей и специальной физической подготовлен</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ности. Система требований по физическому разви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тию. Теоретические занятия по специальной про</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грамме</w:t>
            </w:r>
          </w:p>
        </w:tc>
        <w:tc>
          <w:tcPr>
            <w:tcW w:w="3536" w:type="dxa"/>
            <w:shd w:val="clear" w:color="auto" w:fill="auto"/>
          </w:tcPr>
          <w:p w:rsidR="00DF707F" w:rsidRPr="00D026D1" w:rsidRDefault="00DF707F" w:rsidP="0039036D">
            <w:pPr>
              <w:widowControl w:val="0"/>
              <w:shd w:val="clear" w:color="auto" w:fill="FFFFFF"/>
              <w:autoSpaceDE w:val="0"/>
              <w:autoSpaceDN w:val="0"/>
              <w:adjustRightInd w:val="0"/>
              <w:spacing w:after="0" w:line="240" w:lineRule="auto"/>
              <w:ind w:left="22" w:right="288"/>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lastRenderedPageBreak/>
              <w:t xml:space="preserve">Теория. </w:t>
            </w:r>
            <w:r w:rsidRPr="00D026D1">
              <w:rPr>
                <w:rFonts w:ascii="Times New Roman" w:eastAsia="SimSun" w:hAnsi="Times New Roman" w:cs="Times New Roman"/>
                <w:color w:val="000000" w:themeColor="text1"/>
                <w:spacing w:val="1"/>
                <w:sz w:val="20"/>
                <w:szCs w:val="20"/>
              </w:rPr>
              <w:t xml:space="preserve">Основные приемы в каратэ </w:t>
            </w:r>
            <w:r w:rsidRPr="00D026D1">
              <w:rPr>
                <w:rFonts w:ascii="Times New Roman" w:eastAsia="SimSun" w:hAnsi="Times New Roman" w:cs="Times New Roman"/>
                <w:iCs/>
                <w:color w:val="000000" w:themeColor="text1"/>
                <w:spacing w:val="1"/>
                <w:sz w:val="20"/>
                <w:szCs w:val="20"/>
              </w:rPr>
              <w:t xml:space="preserve">Стойки. </w:t>
            </w:r>
            <w:r w:rsidRPr="00D026D1">
              <w:rPr>
                <w:rFonts w:ascii="Times New Roman" w:eastAsia="SimSun" w:hAnsi="Times New Roman" w:cs="Times New Roman"/>
                <w:color w:val="000000" w:themeColor="text1"/>
                <w:spacing w:val="1"/>
                <w:sz w:val="20"/>
                <w:szCs w:val="20"/>
              </w:rPr>
              <w:t>Нэкоаси-дати</w:t>
            </w:r>
          </w:p>
          <w:p w:rsidR="00DF707F" w:rsidRPr="00D026D1" w:rsidRDefault="00DF707F" w:rsidP="0039036D">
            <w:pPr>
              <w:widowControl w:val="0"/>
              <w:shd w:val="clear" w:color="auto" w:fill="FFFFFF"/>
              <w:autoSpaceDE w:val="0"/>
              <w:autoSpaceDN w:val="0"/>
              <w:adjustRightInd w:val="0"/>
              <w:spacing w:after="0" w:line="240" w:lineRule="auto"/>
              <w:ind w:left="14" w:righ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2"/>
                <w:sz w:val="20"/>
                <w:szCs w:val="20"/>
              </w:rPr>
              <w:t xml:space="preserve">Удары руками. </w:t>
            </w:r>
            <w:r w:rsidRPr="00D026D1">
              <w:rPr>
                <w:rFonts w:ascii="Times New Roman" w:eastAsia="SimSun" w:hAnsi="Times New Roman" w:cs="Times New Roman"/>
                <w:color w:val="000000" w:themeColor="text1"/>
                <w:spacing w:val="2"/>
                <w:sz w:val="20"/>
                <w:szCs w:val="20"/>
              </w:rPr>
              <w:t xml:space="preserve">Тэтцуи ороси гаммэн-ути, </w:t>
            </w:r>
            <w:r w:rsidRPr="00D026D1">
              <w:rPr>
                <w:rFonts w:ascii="Times New Roman" w:eastAsia="SimSun" w:hAnsi="Times New Roman" w:cs="Times New Roman"/>
                <w:color w:val="000000" w:themeColor="text1"/>
                <w:spacing w:val="-3"/>
                <w:sz w:val="20"/>
                <w:szCs w:val="20"/>
              </w:rPr>
              <w:t>тэтцуи комеками-ути, тэтцуи хидзо-ути, тэт</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2"/>
                <w:sz w:val="20"/>
                <w:szCs w:val="20"/>
              </w:rPr>
              <w:t>цуи маэ ёко-утн (дзёдан, тюдан. гэдан). тэт</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 xml:space="preserve">цуи ёко-ути (дзёдан, тюдан. гэдан) в маэ </w:t>
            </w:r>
            <w:r w:rsidRPr="00D026D1">
              <w:rPr>
                <w:rFonts w:ascii="Times New Roman" w:eastAsia="SimSun" w:hAnsi="Times New Roman" w:cs="Times New Roman"/>
                <w:color w:val="000000" w:themeColor="text1"/>
                <w:spacing w:val="3"/>
                <w:sz w:val="20"/>
                <w:szCs w:val="20"/>
              </w:rPr>
              <w:t>киба-дати</w:t>
            </w:r>
          </w:p>
          <w:p w:rsidR="00DF707F" w:rsidRPr="00D026D1" w:rsidRDefault="00DF707F" w:rsidP="0039036D">
            <w:pPr>
              <w:widowControl w:val="0"/>
              <w:shd w:val="clear" w:color="auto" w:fill="FFFFFF"/>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Блоки. </w:t>
            </w:r>
            <w:r w:rsidRPr="00D026D1">
              <w:rPr>
                <w:rFonts w:ascii="Times New Roman" w:eastAsia="SimSun" w:hAnsi="Times New Roman" w:cs="Times New Roman"/>
                <w:color w:val="000000" w:themeColor="text1"/>
                <w:spacing w:val="-1"/>
                <w:sz w:val="20"/>
                <w:szCs w:val="20"/>
              </w:rPr>
              <w:t>Сэйкэн маваси гэдан-барай, сюто ма-</w:t>
            </w:r>
            <w:r w:rsidRPr="00D026D1">
              <w:rPr>
                <w:rFonts w:ascii="Times New Roman" w:eastAsia="SimSun" w:hAnsi="Times New Roman" w:cs="Times New Roman"/>
                <w:color w:val="000000" w:themeColor="text1"/>
                <w:spacing w:val="1"/>
                <w:sz w:val="20"/>
                <w:szCs w:val="20"/>
              </w:rPr>
              <w:t xml:space="preserve">васи-укэ (в кокуцу-дати) </w:t>
            </w:r>
            <w:r w:rsidRPr="00D026D1">
              <w:rPr>
                <w:rFonts w:ascii="Times New Roman" w:eastAsia="SimSun" w:hAnsi="Times New Roman" w:cs="Times New Roman"/>
                <w:iCs/>
                <w:color w:val="000000" w:themeColor="text1"/>
                <w:spacing w:val="2"/>
                <w:sz w:val="20"/>
                <w:szCs w:val="20"/>
              </w:rPr>
              <w:t xml:space="preserve">Удары ногами. </w:t>
            </w:r>
            <w:r w:rsidRPr="00D026D1">
              <w:rPr>
                <w:rFonts w:ascii="Times New Roman" w:eastAsia="SimSun" w:hAnsi="Times New Roman" w:cs="Times New Roman"/>
                <w:color w:val="000000" w:themeColor="text1"/>
                <w:spacing w:val="2"/>
                <w:sz w:val="20"/>
                <w:szCs w:val="20"/>
              </w:rPr>
              <w:t xml:space="preserve">Маэ тюсоку-кэагэ, тэйсоку </w:t>
            </w:r>
            <w:r w:rsidRPr="00D026D1">
              <w:rPr>
                <w:rFonts w:ascii="Times New Roman" w:eastAsia="SimSun" w:hAnsi="Times New Roman" w:cs="Times New Roman"/>
                <w:color w:val="000000" w:themeColor="text1"/>
                <w:spacing w:val="1"/>
                <w:sz w:val="20"/>
                <w:szCs w:val="20"/>
              </w:rPr>
              <w:t xml:space="preserve">маваси сото-кэагэ, хайсоку маваси ути-кэа-гэ, сокуто ёко-кэагэ </w:t>
            </w:r>
            <w:r w:rsidRPr="00D026D1">
              <w:rPr>
                <w:rFonts w:ascii="Times New Roman" w:eastAsia="SimSun" w:hAnsi="Times New Roman" w:cs="Times New Roman"/>
                <w:iCs/>
                <w:color w:val="000000" w:themeColor="text1"/>
                <w:spacing w:val="3"/>
                <w:sz w:val="20"/>
                <w:szCs w:val="20"/>
              </w:rPr>
              <w:t xml:space="preserve">Ката </w:t>
            </w:r>
            <w:r w:rsidRPr="00D026D1">
              <w:rPr>
                <w:rFonts w:ascii="Times New Roman" w:eastAsia="SimSun" w:hAnsi="Times New Roman" w:cs="Times New Roman"/>
                <w:color w:val="000000" w:themeColor="text1"/>
                <w:spacing w:val="3"/>
                <w:sz w:val="20"/>
                <w:szCs w:val="20"/>
              </w:rPr>
              <w:t xml:space="preserve">Пинан соно ити </w:t>
            </w:r>
            <w:r w:rsidRPr="00D026D1">
              <w:rPr>
                <w:rFonts w:ascii="Times New Roman" w:eastAsia="SimSun" w:hAnsi="Times New Roman" w:cs="Times New Roman"/>
                <w:iCs/>
                <w:color w:val="000000" w:themeColor="text1"/>
                <w:spacing w:val="3"/>
                <w:sz w:val="20"/>
                <w:szCs w:val="20"/>
              </w:rPr>
              <w:t xml:space="preserve">Дыхание. </w:t>
            </w:r>
            <w:r w:rsidRPr="00D026D1">
              <w:rPr>
                <w:rFonts w:ascii="Times New Roman" w:eastAsia="SimSun" w:hAnsi="Times New Roman" w:cs="Times New Roman"/>
                <w:color w:val="000000" w:themeColor="text1"/>
                <w:spacing w:val="3"/>
                <w:sz w:val="20"/>
                <w:szCs w:val="20"/>
              </w:rPr>
              <w:t xml:space="preserve">Ибуки санкай как упражнение </w:t>
            </w:r>
            <w:r w:rsidRPr="00D026D1">
              <w:rPr>
                <w:rFonts w:ascii="Times New Roman" w:eastAsia="SimSun" w:hAnsi="Times New Roman" w:cs="Times New Roman"/>
                <w:iCs/>
                <w:color w:val="000000" w:themeColor="text1"/>
                <w:spacing w:val="1"/>
                <w:sz w:val="20"/>
                <w:szCs w:val="20"/>
              </w:rPr>
              <w:t xml:space="preserve">Рэнраку. С </w:t>
            </w:r>
            <w:r w:rsidRPr="00D026D1">
              <w:rPr>
                <w:rFonts w:ascii="Times New Roman" w:eastAsia="SimSun" w:hAnsi="Times New Roman" w:cs="Times New Roman"/>
                <w:color w:val="000000" w:themeColor="text1"/>
                <w:spacing w:val="1"/>
                <w:sz w:val="20"/>
                <w:szCs w:val="20"/>
              </w:rPr>
              <w:t xml:space="preserve">шагом вперед сэйкэн гяку-цуки </w:t>
            </w:r>
            <w:r w:rsidRPr="00D026D1">
              <w:rPr>
                <w:rFonts w:ascii="Times New Roman" w:eastAsia="SimSun" w:hAnsi="Times New Roman" w:cs="Times New Roman"/>
                <w:color w:val="000000" w:themeColor="text1"/>
                <w:spacing w:val="-1"/>
                <w:sz w:val="20"/>
                <w:szCs w:val="20"/>
              </w:rPr>
              <w:t xml:space="preserve">тюдан, хидари маэ-гэри тюдан тюсоку, миги </w:t>
            </w:r>
            <w:r w:rsidRPr="00D026D1">
              <w:rPr>
                <w:rFonts w:ascii="Times New Roman" w:eastAsia="SimSun" w:hAnsi="Times New Roman" w:cs="Times New Roman"/>
                <w:color w:val="000000" w:themeColor="text1"/>
                <w:spacing w:val="4"/>
                <w:sz w:val="20"/>
                <w:szCs w:val="20"/>
              </w:rPr>
              <w:t xml:space="preserve">маэ-гэри тюдан тюсоку, сэйкэн гяку-цуки </w:t>
            </w:r>
            <w:r w:rsidRPr="00D026D1">
              <w:rPr>
                <w:rFonts w:ascii="Times New Roman" w:eastAsia="SimSun" w:hAnsi="Times New Roman" w:cs="Times New Roman"/>
                <w:color w:val="000000" w:themeColor="text1"/>
                <w:spacing w:val="3"/>
                <w:sz w:val="20"/>
                <w:szCs w:val="20"/>
              </w:rPr>
              <w:t xml:space="preserve">тюдан, возврат и прикрытие </w:t>
            </w:r>
            <w:r w:rsidRPr="00D026D1">
              <w:rPr>
                <w:rFonts w:ascii="Times New Roman" w:eastAsia="SimSun" w:hAnsi="Times New Roman" w:cs="Times New Roman"/>
                <w:iCs/>
                <w:color w:val="000000" w:themeColor="text1"/>
                <w:sz w:val="20"/>
                <w:szCs w:val="20"/>
              </w:rPr>
              <w:t xml:space="preserve">Кумитэ. </w:t>
            </w:r>
            <w:r w:rsidRPr="00D026D1">
              <w:rPr>
                <w:rFonts w:ascii="Times New Roman" w:eastAsia="SimSun" w:hAnsi="Times New Roman" w:cs="Times New Roman"/>
                <w:color w:val="000000" w:themeColor="text1"/>
                <w:sz w:val="20"/>
                <w:szCs w:val="20"/>
              </w:rPr>
              <w:t xml:space="preserve">Дзию Кумитэ </w:t>
            </w:r>
            <w:r w:rsidRPr="00D026D1">
              <w:rPr>
                <w:rFonts w:ascii="Times New Roman" w:eastAsia="SimSun" w:hAnsi="Times New Roman" w:cs="Times New Roman"/>
                <w:iCs/>
                <w:color w:val="000000" w:themeColor="text1"/>
                <w:spacing w:val="-3"/>
                <w:sz w:val="20"/>
                <w:szCs w:val="20"/>
              </w:rPr>
              <w:t>Упражнения.</w:t>
            </w:r>
          </w:p>
          <w:p w:rsidR="00DF707F" w:rsidRPr="00D026D1" w:rsidRDefault="00DF707F" w:rsidP="0039036D">
            <w:pPr>
              <w:widowControl w:val="0"/>
              <w:shd w:val="clear" w:color="auto" w:fill="FFFFFF"/>
              <w:autoSpaceDE w:val="0"/>
              <w:autoSpaceDN w:val="0"/>
              <w:adjustRightInd w:val="0"/>
              <w:spacing w:after="0" w:line="240" w:lineRule="auto"/>
              <w:ind w:left="14" w:right="7" w:firstLine="72"/>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3"/>
                <w:sz w:val="20"/>
                <w:szCs w:val="20"/>
              </w:rPr>
              <w:t xml:space="preserve">25 отжиманий на сэйкэн, 15 </w:t>
            </w:r>
            <w:r w:rsidRPr="00D026D1">
              <w:rPr>
                <w:rFonts w:ascii="Times New Roman" w:eastAsia="SimSun" w:hAnsi="Times New Roman" w:cs="Times New Roman"/>
                <w:color w:val="000000" w:themeColor="text1"/>
                <w:spacing w:val="-3"/>
                <w:sz w:val="20"/>
                <w:szCs w:val="20"/>
              </w:rPr>
              <w:lastRenderedPageBreak/>
              <w:t xml:space="preserve">отжиманий на </w:t>
            </w:r>
            <w:r w:rsidRPr="00D026D1">
              <w:rPr>
                <w:rFonts w:ascii="Times New Roman" w:eastAsia="SimSun" w:hAnsi="Times New Roman" w:cs="Times New Roman"/>
                <w:color w:val="000000" w:themeColor="text1"/>
                <w:spacing w:val="-1"/>
                <w:sz w:val="20"/>
                <w:szCs w:val="20"/>
              </w:rPr>
              <w:t xml:space="preserve">пяти пальцах (на коленях), затем вытянуть </w:t>
            </w:r>
            <w:r w:rsidRPr="00D026D1">
              <w:rPr>
                <w:rFonts w:ascii="Times New Roman" w:eastAsia="SimSun" w:hAnsi="Times New Roman" w:cs="Times New Roman"/>
                <w:color w:val="000000" w:themeColor="text1"/>
                <w:spacing w:val="-2"/>
                <w:sz w:val="20"/>
                <w:szCs w:val="20"/>
              </w:rPr>
              <w:t>ноги и удерживать позицию 10 с, 35 подъе</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мов туловища, 20 приседаний</w:t>
            </w:r>
          </w:p>
          <w:p w:rsidR="00DF707F" w:rsidRPr="00D026D1" w:rsidRDefault="00DF707F"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r>
      <w:tr w:rsidR="00EA0A7D" w:rsidRPr="00D026D1" w:rsidTr="00C83C4F">
        <w:tc>
          <w:tcPr>
            <w:tcW w:w="9464" w:type="dxa"/>
            <w:gridSpan w:val="3"/>
            <w:shd w:val="clear" w:color="auto" w:fill="auto"/>
          </w:tcPr>
          <w:p w:rsidR="00EA0A7D" w:rsidRPr="00D026D1" w:rsidRDefault="00EA0A7D"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b/>
                <w:bCs/>
                <w:color w:val="000000" w:themeColor="text1"/>
                <w:spacing w:val="4"/>
                <w:sz w:val="20"/>
                <w:szCs w:val="20"/>
              </w:rPr>
              <w:lastRenderedPageBreak/>
              <w:t>Четвёртый</w:t>
            </w:r>
            <w:r w:rsidR="000C35D4">
              <w:rPr>
                <w:rFonts w:ascii="Times New Roman" w:eastAsia="SimSun" w:hAnsi="Times New Roman" w:cs="Times New Roman"/>
                <w:b/>
                <w:bCs/>
                <w:color w:val="000000" w:themeColor="text1"/>
                <w:spacing w:val="4"/>
                <w:sz w:val="20"/>
                <w:szCs w:val="20"/>
              </w:rPr>
              <w:t>-пятый</w:t>
            </w:r>
            <w:r w:rsidRPr="00D026D1">
              <w:rPr>
                <w:rFonts w:ascii="Times New Roman" w:eastAsia="SimSun" w:hAnsi="Times New Roman" w:cs="Times New Roman"/>
                <w:b/>
                <w:bCs/>
                <w:color w:val="000000" w:themeColor="text1"/>
                <w:spacing w:val="4"/>
                <w:sz w:val="20"/>
                <w:szCs w:val="20"/>
              </w:rPr>
              <w:t xml:space="preserve"> этап </w:t>
            </w:r>
            <w:r w:rsidRPr="00D026D1">
              <w:rPr>
                <w:rFonts w:ascii="Times New Roman" w:eastAsia="SimSun" w:hAnsi="Times New Roman" w:cs="Times New Roman"/>
                <w:color w:val="000000" w:themeColor="text1"/>
                <w:spacing w:val="4"/>
                <w:sz w:val="20"/>
                <w:szCs w:val="20"/>
              </w:rPr>
              <w:t>— базовая физическая и духовная подготовка (ученики 1</w:t>
            </w:r>
            <w:r>
              <w:rPr>
                <w:rFonts w:ascii="Times New Roman" w:eastAsia="SimSun" w:hAnsi="Times New Roman" w:cs="Times New Roman"/>
                <w:color w:val="000000" w:themeColor="text1"/>
                <w:spacing w:val="4"/>
                <w:sz w:val="20"/>
                <w:szCs w:val="20"/>
              </w:rPr>
              <w:t>0</w:t>
            </w:r>
            <w:r w:rsidRPr="00D026D1">
              <w:rPr>
                <w:rFonts w:ascii="Times New Roman" w:eastAsia="SimSun" w:hAnsi="Times New Roman" w:cs="Times New Roman"/>
                <w:color w:val="000000" w:themeColor="text1"/>
                <w:spacing w:val="4"/>
                <w:sz w:val="20"/>
                <w:szCs w:val="20"/>
              </w:rPr>
              <w:t>-17-летнего возраста)</w:t>
            </w:r>
          </w:p>
        </w:tc>
      </w:tr>
      <w:tr w:rsidR="00EA0A7D" w:rsidRPr="00D026D1" w:rsidTr="00C83C4F">
        <w:tc>
          <w:tcPr>
            <w:tcW w:w="2636" w:type="dxa"/>
            <w:shd w:val="clear" w:color="auto" w:fill="auto"/>
          </w:tcPr>
          <w:p w:rsidR="00EA0A7D" w:rsidRPr="00D026D1" w:rsidRDefault="00EA0A7D"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Основные задачи подготовки</w:t>
            </w:r>
          </w:p>
        </w:tc>
        <w:tc>
          <w:tcPr>
            <w:tcW w:w="3292" w:type="dxa"/>
            <w:shd w:val="clear" w:color="auto" w:fill="auto"/>
          </w:tcPr>
          <w:p w:rsidR="00EA0A7D" w:rsidRPr="00D026D1" w:rsidRDefault="00EA0A7D"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Содержание тренировочного процесса</w:t>
            </w:r>
          </w:p>
        </w:tc>
        <w:tc>
          <w:tcPr>
            <w:tcW w:w="3536" w:type="dxa"/>
            <w:shd w:val="clear" w:color="auto" w:fill="auto"/>
          </w:tcPr>
          <w:p w:rsidR="00EA0A7D" w:rsidRPr="00D026D1" w:rsidRDefault="00EA0A7D" w:rsidP="0039036D">
            <w:pPr>
              <w:widowControl w:val="0"/>
              <w:autoSpaceDE w:val="0"/>
              <w:autoSpaceDN w:val="0"/>
              <w:adjustRightInd w:val="0"/>
              <w:spacing w:after="0" w:line="240" w:lineRule="auto"/>
              <w:jc w:val="center"/>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Экзаменационные требования</w:t>
            </w:r>
          </w:p>
        </w:tc>
      </w:tr>
      <w:tr w:rsidR="00EA0A7D" w:rsidRPr="00D026D1" w:rsidTr="00C83C4F">
        <w:tc>
          <w:tcPr>
            <w:tcW w:w="2636" w:type="dxa"/>
            <w:shd w:val="clear" w:color="auto" w:fill="auto"/>
          </w:tcPr>
          <w:p w:rsidR="00EA0A7D" w:rsidRPr="00D026D1" w:rsidRDefault="00EA0A7D"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Создание базовой основы разви</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тия специальных физических ка</w:t>
            </w:r>
            <w:r w:rsidRPr="00D026D1">
              <w:rPr>
                <w:rFonts w:ascii="Times New Roman" w:eastAsia="SimSun" w:hAnsi="Times New Roman" w:cs="Times New Roman"/>
                <w:color w:val="000000" w:themeColor="text1"/>
                <w:spacing w:val="-1"/>
                <w:sz w:val="20"/>
                <w:szCs w:val="20"/>
              </w:rPr>
              <w:softHyphen/>
              <w:t>честв каратиста (скоростно-сило</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2"/>
                <w:sz w:val="20"/>
                <w:szCs w:val="20"/>
              </w:rPr>
              <w:t>вых, быстроты выполнения уп</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ражнений, специальной выносли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z w:val="20"/>
                <w:szCs w:val="20"/>
              </w:rPr>
              <w:t>вости). Дифференцированная си</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2"/>
                <w:sz w:val="20"/>
                <w:szCs w:val="20"/>
              </w:rPr>
              <w:t>ловая и скоростно-силовая трени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 xml:space="preserve">ровка с учетом индивидуальных </w:t>
            </w:r>
            <w:r w:rsidRPr="00D026D1">
              <w:rPr>
                <w:rFonts w:ascii="Times New Roman" w:eastAsia="SimSun" w:hAnsi="Times New Roman" w:cs="Times New Roman"/>
                <w:color w:val="000000" w:themeColor="text1"/>
                <w:spacing w:val="3"/>
                <w:sz w:val="20"/>
                <w:szCs w:val="20"/>
              </w:rPr>
              <w:t>особенностей, более качествен</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 xml:space="preserve">ная тренировка отдельных групп </w:t>
            </w:r>
            <w:r w:rsidRPr="00D026D1">
              <w:rPr>
                <w:rFonts w:ascii="Times New Roman" w:eastAsia="SimSun" w:hAnsi="Times New Roman" w:cs="Times New Roman"/>
                <w:color w:val="000000" w:themeColor="text1"/>
                <w:spacing w:val="-2"/>
                <w:sz w:val="20"/>
                <w:szCs w:val="20"/>
              </w:rPr>
              <w:t>мышц. Прочное овладение основ</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ными приемами каратэ. Воспита</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5"/>
                <w:sz w:val="20"/>
                <w:szCs w:val="20"/>
              </w:rPr>
              <w:t xml:space="preserve">ние морально-волевых качеств </w:t>
            </w:r>
            <w:r w:rsidRPr="00D026D1">
              <w:rPr>
                <w:rFonts w:ascii="Times New Roman" w:eastAsia="SimSun" w:hAnsi="Times New Roman" w:cs="Times New Roman"/>
                <w:color w:val="000000" w:themeColor="text1"/>
                <w:spacing w:val="-4"/>
                <w:sz w:val="20"/>
                <w:szCs w:val="20"/>
              </w:rPr>
              <w:t>единоборца высокого класса в ус</w:t>
            </w:r>
            <w:r w:rsidRPr="00D026D1">
              <w:rPr>
                <w:rFonts w:ascii="Times New Roman" w:eastAsia="SimSun" w:hAnsi="Times New Roman" w:cs="Times New Roman"/>
                <w:color w:val="000000" w:themeColor="text1"/>
                <w:spacing w:val="-4"/>
                <w:sz w:val="20"/>
                <w:szCs w:val="20"/>
              </w:rPr>
              <w:softHyphen/>
            </w:r>
            <w:r w:rsidRPr="00D026D1">
              <w:rPr>
                <w:rFonts w:ascii="Times New Roman" w:eastAsia="SimSun" w:hAnsi="Times New Roman" w:cs="Times New Roman"/>
                <w:color w:val="000000" w:themeColor="text1"/>
                <w:spacing w:val="1"/>
                <w:sz w:val="20"/>
                <w:szCs w:val="20"/>
              </w:rPr>
              <w:t>ловиях активной соревнователь</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3"/>
                <w:sz w:val="20"/>
                <w:szCs w:val="20"/>
              </w:rPr>
              <w:t>ной деятельности. Более углуб</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 xml:space="preserve">ленное всестороннее физическое </w:t>
            </w:r>
            <w:r w:rsidRPr="00D026D1">
              <w:rPr>
                <w:rFonts w:ascii="Times New Roman" w:eastAsia="SimSun" w:hAnsi="Times New Roman" w:cs="Times New Roman"/>
                <w:color w:val="000000" w:themeColor="text1"/>
                <w:spacing w:val="-1"/>
                <w:sz w:val="20"/>
                <w:szCs w:val="20"/>
              </w:rPr>
              <w:t xml:space="preserve">и духовное развитие. Повышение </w:t>
            </w:r>
            <w:r w:rsidRPr="00D026D1">
              <w:rPr>
                <w:rFonts w:ascii="Times New Roman" w:eastAsia="SimSun" w:hAnsi="Times New Roman" w:cs="Times New Roman"/>
                <w:color w:val="000000" w:themeColor="text1"/>
                <w:spacing w:val="3"/>
                <w:sz w:val="20"/>
                <w:szCs w:val="20"/>
              </w:rPr>
              <w:t xml:space="preserve">физической работоспособности </w:t>
            </w:r>
            <w:r w:rsidRPr="00D026D1">
              <w:rPr>
                <w:rFonts w:ascii="Times New Roman" w:eastAsia="SimSun" w:hAnsi="Times New Roman" w:cs="Times New Roman"/>
                <w:color w:val="000000" w:themeColor="text1"/>
                <w:spacing w:val="-1"/>
                <w:sz w:val="20"/>
                <w:szCs w:val="20"/>
              </w:rPr>
              <w:t xml:space="preserve">на базе постепенного увеличения </w:t>
            </w:r>
            <w:r w:rsidRPr="00D026D1">
              <w:rPr>
                <w:rFonts w:ascii="Times New Roman" w:eastAsia="SimSun" w:hAnsi="Times New Roman" w:cs="Times New Roman"/>
                <w:color w:val="000000" w:themeColor="text1"/>
                <w:sz w:val="20"/>
                <w:szCs w:val="20"/>
              </w:rPr>
              <w:t xml:space="preserve">объема тренировочной нагрузки. </w:t>
            </w:r>
            <w:r w:rsidRPr="00D026D1">
              <w:rPr>
                <w:rFonts w:ascii="Times New Roman" w:eastAsia="SimSun" w:hAnsi="Times New Roman" w:cs="Times New Roman"/>
                <w:color w:val="000000" w:themeColor="text1"/>
                <w:spacing w:val="-1"/>
                <w:sz w:val="20"/>
                <w:szCs w:val="20"/>
              </w:rPr>
              <w:t>Совершенствование тактико-тех</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3"/>
                <w:sz w:val="20"/>
                <w:szCs w:val="20"/>
              </w:rPr>
              <w:t>нических умений и навыков веде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z w:val="20"/>
                <w:szCs w:val="20"/>
              </w:rPr>
              <w:t>ния поединка. Выполнение экза</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 xml:space="preserve">менационных требований: </w:t>
            </w:r>
            <w:r w:rsidRPr="00D026D1">
              <w:rPr>
                <w:rFonts w:ascii="Times New Roman" w:eastAsia="SimSun" w:hAnsi="Times New Roman" w:cs="Times New Roman"/>
                <w:color w:val="000000" w:themeColor="text1"/>
                <w:spacing w:val="-4"/>
                <w:sz w:val="20"/>
                <w:szCs w:val="20"/>
              </w:rPr>
              <w:t xml:space="preserve">5 кю — желтый пояс и 4 кю — </w:t>
            </w:r>
            <w:r w:rsidRPr="00D026D1">
              <w:rPr>
                <w:rFonts w:ascii="Times New Roman" w:eastAsia="SimSun" w:hAnsi="Times New Roman" w:cs="Times New Roman"/>
                <w:color w:val="000000" w:themeColor="text1"/>
                <w:sz w:val="20"/>
                <w:szCs w:val="20"/>
              </w:rPr>
              <w:t>зеленый пояс</w:t>
            </w:r>
          </w:p>
          <w:p w:rsidR="00EA0A7D" w:rsidRPr="00D026D1" w:rsidRDefault="00EA0A7D"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c>
          <w:tcPr>
            <w:tcW w:w="3292" w:type="dxa"/>
            <w:shd w:val="clear" w:color="auto" w:fill="auto"/>
          </w:tcPr>
          <w:p w:rsidR="00EA0A7D" w:rsidRPr="00D026D1" w:rsidRDefault="00EA0A7D"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Упражнения для дальнейшего целенаправленно</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4"/>
                <w:sz w:val="20"/>
                <w:szCs w:val="20"/>
              </w:rPr>
              <w:t>го развития специальных физических качеств, на</w:t>
            </w:r>
            <w:r w:rsidRPr="00D026D1">
              <w:rPr>
                <w:rFonts w:ascii="Times New Roman" w:eastAsia="SimSun" w:hAnsi="Times New Roman" w:cs="Times New Roman"/>
                <w:color w:val="000000" w:themeColor="text1"/>
                <w:spacing w:val="-4"/>
                <w:sz w:val="20"/>
                <w:szCs w:val="20"/>
              </w:rPr>
              <w:softHyphen/>
            </w:r>
            <w:r w:rsidRPr="00D026D1">
              <w:rPr>
                <w:rFonts w:ascii="Times New Roman" w:eastAsia="SimSun" w:hAnsi="Times New Roman" w:cs="Times New Roman"/>
                <w:color w:val="000000" w:themeColor="text1"/>
                <w:sz w:val="20"/>
                <w:szCs w:val="20"/>
              </w:rPr>
              <w:t xml:space="preserve">правленных на совершенствование спортивного </w:t>
            </w:r>
            <w:r w:rsidRPr="00D026D1">
              <w:rPr>
                <w:rFonts w:ascii="Times New Roman" w:eastAsia="SimSun" w:hAnsi="Times New Roman" w:cs="Times New Roman"/>
                <w:color w:val="000000" w:themeColor="text1"/>
                <w:spacing w:val="-1"/>
                <w:sz w:val="20"/>
                <w:szCs w:val="20"/>
              </w:rPr>
              <w:t xml:space="preserve">мастерства каратиста и стабильной технической </w:t>
            </w:r>
            <w:r w:rsidRPr="00D026D1">
              <w:rPr>
                <w:rFonts w:ascii="Times New Roman" w:eastAsia="SimSun" w:hAnsi="Times New Roman" w:cs="Times New Roman"/>
                <w:color w:val="000000" w:themeColor="text1"/>
                <w:spacing w:val="5"/>
                <w:sz w:val="20"/>
                <w:szCs w:val="20"/>
              </w:rPr>
              <w:t xml:space="preserve">подготовленности. Продолжение воспитания </w:t>
            </w:r>
            <w:r w:rsidRPr="00D026D1">
              <w:rPr>
                <w:rFonts w:ascii="Times New Roman" w:eastAsia="SimSun" w:hAnsi="Times New Roman" w:cs="Times New Roman"/>
                <w:color w:val="000000" w:themeColor="text1"/>
                <w:sz w:val="20"/>
                <w:szCs w:val="20"/>
              </w:rPr>
              <w:t>воли, уверенности в своих силах и целеустрем</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1"/>
                <w:sz w:val="20"/>
                <w:szCs w:val="20"/>
              </w:rPr>
              <w:t>ленности в достижении поставленных задач: со</w:t>
            </w:r>
            <w:r w:rsidRPr="00D026D1">
              <w:rPr>
                <w:rFonts w:ascii="Times New Roman" w:eastAsia="SimSun" w:hAnsi="Times New Roman" w:cs="Times New Roman"/>
                <w:color w:val="000000" w:themeColor="text1"/>
                <w:spacing w:val="-1"/>
                <w:sz w:val="20"/>
                <w:szCs w:val="20"/>
              </w:rPr>
              <w:softHyphen/>
              <w:t>вершенствование тактического мастерства, уме</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1"/>
                <w:sz w:val="20"/>
                <w:szCs w:val="20"/>
              </w:rPr>
              <w:t xml:space="preserve">ния на любых соревнованиях показывать свои </w:t>
            </w:r>
            <w:r w:rsidRPr="00D026D1">
              <w:rPr>
                <w:rFonts w:ascii="Times New Roman" w:eastAsia="SimSun" w:hAnsi="Times New Roman" w:cs="Times New Roman"/>
                <w:color w:val="000000" w:themeColor="text1"/>
                <w:spacing w:val="-3"/>
                <w:sz w:val="20"/>
                <w:szCs w:val="20"/>
              </w:rPr>
              <w:t>лучшие результаты, стабильно использовать уме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ния и навыки.</w:t>
            </w:r>
          </w:p>
          <w:p w:rsidR="00EA0A7D" w:rsidRPr="00D026D1" w:rsidRDefault="00EA0A7D" w:rsidP="0039036D">
            <w:pPr>
              <w:widowControl w:val="0"/>
              <w:shd w:val="clear" w:color="auto" w:fill="FFFFFF"/>
              <w:autoSpaceDE w:val="0"/>
              <w:autoSpaceDN w:val="0"/>
              <w:adjustRightInd w:val="0"/>
              <w:spacing w:after="0" w:line="240" w:lineRule="auto"/>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2"/>
                <w:sz w:val="20"/>
                <w:szCs w:val="20"/>
              </w:rPr>
              <w:t xml:space="preserve">Увеличение объема нагрузки и интенсивности </w:t>
            </w:r>
            <w:r w:rsidRPr="00D026D1">
              <w:rPr>
                <w:rFonts w:ascii="Times New Roman" w:eastAsia="SimSun" w:hAnsi="Times New Roman" w:cs="Times New Roman"/>
                <w:color w:val="000000" w:themeColor="text1"/>
                <w:spacing w:val="-2"/>
                <w:sz w:val="20"/>
                <w:szCs w:val="20"/>
              </w:rPr>
              <w:t>специальной тренировки при выполнении атаку</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 xml:space="preserve">ющих и защитных приемов, совершенствование </w:t>
            </w:r>
            <w:r w:rsidRPr="00D026D1">
              <w:rPr>
                <w:rFonts w:ascii="Times New Roman" w:eastAsia="SimSun" w:hAnsi="Times New Roman" w:cs="Times New Roman"/>
                <w:color w:val="000000" w:themeColor="text1"/>
                <w:spacing w:val="3"/>
                <w:sz w:val="20"/>
                <w:szCs w:val="20"/>
              </w:rPr>
              <w:t xml:space="preserve">навыков перемещения частей своего тела при </w:t>
            </w:r>
            <w:r w:rsidRPr="00D026D1">
              <w:rPr>
                <w:rFonts w:ascii="Times New Roman" w:eastAsia="SimSun" w:hAnsi="Times New Roman" w:cs="Times New Roman"/>
                <w:color w:val="000000" w:themeColor="text1"/>
                <w:sz w:val="20"/>
                <w:szCs w:val="20"/>
              </w:rPr>
              <w:t>выполнении приема с учетом особенностей за</w:t>
            </w:r>
            <w:r w:rsidRPr="00D026D1">
              <w:rPr>
                <w:rFonts w:ascii="Times New Roman" w:eastAsia="SimSun" w:hAnsi="Times New Roman" w:cs="Times New Roman"/>
                <w:color w:val="000000" w:themeColor="text1"/>
                <w:sz w:val="20"/>
                <w:szCs w:val="20"/>
              </w:rPr>
              <w:softHyphen/>
            </w:r>
            <w:r w:rsidRPr="00D026D1">
              <w:rPr>
                <w:rFonts w:ascii="Times New Roman" w:eastAsia="SimSun" w:hAnsi="Times New Roman" w:cs="Times New Roman"/>
                <w:color w:val="000000" w:themeColor="text1"/>
                <w:spacing w:val="4"/>
                <w:sz w:val="20"/>
                <w:szCs w:val="20"/>
              </w:rPr>
              <w:t xml:space="preserve">щитных и атакующих действий противника. </w:t>
            </w:r>
            <w:r w:rsidRPr="00D026D1">
              <w:rPr>
                <w:rFonts w:ascii="Times New Roman" w:eastAsia="SimSun" w:hAnsi="Times New Roman" w:cs="Times New Roman"/>
                <w:color w:val="000000" w:themeColor="text1"/>
                <w:spacing w:val="3"/>
                <w:sz w:val="20"/>
                <w:szCs w:val="20"/>
              </w:rPr>
              <w:t>Спортивные игры (настольный теннис, мини-</w:t>
            </w:r>
            <w:r w:rsidRPr="00D026D1">
              <w:rPr>
                <w:rFonts w:ascii="Times New Roman" w:eastAsia="SimSun" w:hAnsi="Times New Roman" w:cs="Times New Roman"/>
                <w:color w:val="000000" w:themeColor="text1"/>
                <w:spacing w:val="-1"/>
                <w:sz w:val="20"/>
                <w:szCs w:val="20"/>
              </w:rPr>
              <w:t>футбол, мини-баскетбол, мини-регби). Увеличе</w:t>
            </w:r>
            <w:r w:rsidRPr="00D026D1">
              <w:rPr>
                <w:rFonts w:ascii="Times New Roman" w:eastAsia="SimSun" w:hAnsi="Times New Roman" w:cs="Times New Roman"/>
                <w:color w:val="000000" w:themeColor="text1"/>
                <w:spacing w:val="-1"/>
                <w:sz w:val="20"/>
                <w:szCs w:val="20"/>
              </w:rPr>
              <w:softHyphen/>
            </w:r>
            <w:r w:rsidRPr="00D026D1">
              <w:rPr>
                <w:rFonts w:ascii="Times New Roman" w:eastAsia="SimSun" w:hAnsi="Times New Roman" w:cs="Times New Roman"/>
                <w:color w:val="000000" w:themeColor="text1"/>
                <w:spacing w:val="3"/>
                <w:sz w:val="20"/>
                <w:szCs w:val="20"/>
              </w:rPr>
              <w:t>ние объемов нагрузки для развития функцио</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3"/>
                <w:sz w:val="20"/>
                <w:szCs w:val="20"/>
              </w:rPr>
              <w:t xml:space="preserve">нальных возможностей организма юных атлетов: </w:t>
            </w:r>
            <w:r w:rsidRPr="00D026D1">
              <w:rPr>
                <w:rFonts w:ascii="Times New Roman" w:eastAsia="SimSun" w:hAnsi="Times New Roman" w:cs="Times New Roman"/>
                <w:color w:val="000000" w:themeColor="text1"/>
                <w:spacing w:val="-2"/>
                <w:sz w:val="20"/>
                <w:szCs w:val="20"/>
              </w:rPr>
              <w:t>кросс 2000-3000 м, бег на лыжах до 10 км и конь</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ках до 3200 м</w:t>
            </w:r>
            <w:r w:rsidRPr="00D026D1">
              <w:rPr>
                <w:rFonts w:ascii="Times New Roman" w:eastAsia="SimSun" w:hAnsi="Times New Roman" w:cs="Times New Roman"/>
                <w:color w:val="000000" w:themeColor="text1"/>
                <w:spacing w:val="-2"/>
                <w:sz w:val="20"/>
                <w:szCs w:val="20"/>
              </w:rPr>
              <w:t>. Прыжковые упражнения в высоту и в дли</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1"/>
                <w:sz w:val="20"/>
                <w:szCs w:val="20"/>
              </w:rPr>
              <w:t xml:space="preserve">ну с места и с разбега. Выполнение требований </w:t>
            </w:r>
            <w:r w:rsidRPr="00D026D1">
              <w:rPr>
                <w:rFonts w:ascii="Times New Roman" w:eastAsia="SimSun" w:hAnsi="Times New Roman" w:cs="Times New Roman"/>
                <w:color w:val="000000" w:themeColor="text1"/>
                <w:spacing w:val="-2"/>
                <w:sz w:val="20"/>
                <w:szCs w:val="20"/>
              </w:rPr>
              <w:t>по физической, функциональной, спортивно-тех</w:t>
            </w:r>
            <w:r w:rsidRPr="00D026D1">
              <w:rPr>
                <w:rFonts w:ascii="Times New Roman" w:eastAsia="SimSun" w:hAnsi="Times New Roman" w:cs="Times New Roman"/>
                <w:color w:val="000000" w:themeColor="text1"/>
                <w:spacing w:val="-2"/>
                <w:sz w:val="20"/>
                <w:szCs w:val="20"/>
              </w:rPr>
              <w:softHyphen/>
            </w:r>
            <w:r w:rsidRPr="00D026D1">
              <w:rPr>
                <w:rFonts w:ascii="Times New Roman" w:eastAsia="SimSun" w:hAnsi="Times New Roman" w:cs="Times New Roman"/>
                <w:color w:val="000000" w:themeColor="text1"/>
                <w:spacing w:val="2"/>
                <w:sz w:val="20"/>
                <w:szCs w:val="20"/>
              </w:rPr>
              <w:t>нической и теоретической подготовленности</w:t>
            </w:r>
          </w:p>
          <w:p w:rsidR="00EA0A7D" w:rsidRPr="00D026D1" w:rsidRDefault="00EA0A7D"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br w:type="column"/>
            </w:r>
          </w:p>
        </w:tc>
        <w:tc>
          <w:tcPr>
            <w:tcW w:w="3536" w:type="dxa"/>
            <w:shd w:val="clear" w:color="auto" w:fill="auto"/>
          </w:tcPr>
          <w:p w:rsidR="00EA0A7D" w:rsidRPr="00D026D1" w:rsidRDefault="00EA0A7D" w:rsidP="0039036D">
            <w:pPr>
              <w:widowControl w:val="0"/>
              <w:shd w:val="clear" w:color="auto" w:fill="FFFFFF"/>
              <w:autoSpaceDE w:val="0"/>
              <w:autoSpaceDN w:val="0"/>
              <w:adjustRightInd w:val="0"/>
              <w:spacing w:after="0" w:line="240" w:lineRule="auto"/>
              <w:ind w:left="14"/>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Теория цуки и учи </w:t>
            </w:r>
            <w:r w:rsidRPr="00D026D1">
              <w:rPr>
                <w:rFonts w:ascii="Times New Roman" w:eastAsia="SimSun" w:hAnsi="Times New Roman" w:cs="Times New Roman"/>
                <w:color w:val="000000" w:themeColor="text1"/>
                <w:spacing w:val="1"/>
                <w:sz w:val="20"/>
                <w:szCs w:val="20"/>
              </w:rPr>
              <w:t>(удары кулаком, подобные</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удару и рубке меча)</w:t>
            </w:r>
          </w:p>
          <w:p w:rsidR="00EA0A7D" w:rsidRPr="00D026D1" w:rsidRDefault="00EA0A7D" w:rsidP="0039036D">
            <w:pPr>
              <w:widowControl w:val="0"/>
              <w:shd w:val="clear" w:color="auto" w:fill="FFFFFF"/>
              <w:autoSpaceDE w:val="0"/>
              <w:autoSpaceDN w:val="0"/>
              <w:adjustRightInd w:val="0"/>
              <w:spacing w:after="0" w:line="240" w:lineRule="auto"/>
              <w:ind w:left="14"/>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Стойки. </w:t>
            </w:r>
            <w:r w:rsidRPr="00D026D1">
              <w:rPr>
                <w:rFonts w:ascii="Times New Roman" w:eastAsia="SimSun" w:hAnsi="Times New Roman" w:cs="Times New Roman"/>
                <w:color w:val="000000" w:themeColor="text1"/>
                <w:spacing w:val="1"/>
                <w:sz w:val="20"/>
                <w:szCs w:val="20"/>
              </w:rPr>
              <w:t>Мороаси-дати</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 xml:space="preserve">Удары руками. </w:t>
            </w:r>
            <w:r w:rsidRPr="00D026D1">
              <w:rPr>
                <w:rFonts w:ascii="Times New Roman" w:eastAsia="SimSun" w:hAnsi="Times New Roman" w:cs="Times New Roman"/>
                <w:color w:val="000000" w:themeColor="text1"/>
                <w:spacing w:val="1"/>
                <w:sz w:val="20"/>
                <w:szCs w:val="20"/>
              </w:rPr>
              <w:t>Сётэй-ути (дзёдан, тюдан, гэ-</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дан), дзёдан хидзи-атэ</w:t>
            </w:r>
          </w:p>
          <w:p w:rsidR="00EA0A7D" w:rsidRPr="00D026D1" w:rsidRDefault="00EA0A7D" w:rsidP="0039036D">
            <w:pPr>
              <w:widowControl w:val="0"/>
              <w:shd w:val="clear" w:color="auto" w:fill="FFFFFF"/>
              <w:autoSpaceDE w:val="0"/>
              <w:autoSpaceDN w:val="0"/>
              <w:adjustRightInd w:val="0"/>
              <w:spacing w:after="0" w:line="240" w:lineRule="auto"/>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2"/>
                <w:sz w:val="20"/>
                <w:szCs w:val="20"/>
              </w:rPr>
              <w:t xml:space="preserve">Блоки. </w:t>
            </w:r>
            <w:r w:rsidRPr="00D026D1">
              <w:rPr>
                <w:rFonts w:ascii="Times New Roman" w:eastAsia="SimSun" w:hAnsi="Times New Roman" w:cs="Times New Roman"/>
                <w:color w:val="000000" w:themeColor="text1"/>
                <w:spacing w:val="2"/>
                <w:sz w:val="20"/>
                <w:szCs w:val="20"/>
              </w:rPr>
              <w:t>Сётэй-укэ (дзёдан, тюдан, гэдан)</w:t>
            </w:r>
          </w:p>
          <w:p w:rsidR="00EA0A7D" w:rsidRPr="00D026D1" w:rsidRDefault="00EA0A7D" w:rsidP="0039036D">
            <w:pPr>
              <w:widowControl w:val="0"/>
              <w:shd w:val="clear" w:color="auto" w:fill="FFFFFF"/>
              <w:autoSpaceDE w:val="0"/>
              <w:autoSpaceDN w:val="0"/>
              <w:adjustRightInd w:val="0"/>
              <w:spacing w:after="0" w:line="240" w:lineRule="auto"/>
              <w:ind w:left="14"/>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pacing w:val="1"/>
                <w:sz w:val="20"/>
                <w:szCs w:val="20"/>
              </w:rPr>
              <w:t>Удары ногами.</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z w:val="20"/>
                <w:szCs w:val="20"/>
              </w:rPr>
              <w:t>Тюдан маваси-гэри (хайсоку, тюсоку). Усиро</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гэри — 3 метода (тюдан или гэдан)</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z w:val="20"/>
                <w:szCs w:val="20"/>
              </w:rPr>
              <w:t xml:space="preserve">Ката </w:t>
            </w:r>
            <w:r w:rsidRPr="00D026D1">
              <w:rPr>
                <w:rFonts w:ascii="Times New Roman" w:eastAsia="SimSun" w:hAnsi="Times New Roman" w:cs="Times New Roman"/>
                <w:color w:val="000000" w:themeColor="text1"/>
                <w:sz w:val="20"/>
                <w:szCs w:val="20"/>
              </w:rPr>
              <w:t>Пинан с оно сан</w:t>
            </w:r>
          </w:p>
          <w:p w:rsidR="00EA0A7D" w:rsidRPr="00D026D1" w:rsidRDefault="00EA0A7D" w:rsidP="0039036D">
            <w:pPr>
              <w:widowControl w:val="0"/>
              <w:shd w:val="clear" w:color="auto" w:fill="FFFFFF"/>
              <w:autoSpaceDE w:val="0"/>
              <w:autoSpaceDN w:val="0"/>
              <w:adjustRightInd w:val="0"/>
              <w:spacing w:after="0" w:line="240" w:lineRule="auto"/>
              <w:ind w:left="7"/>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z w:val="20"/>
                <w:szCs w:val="20"/>
              </w:rPr>
              <w:t>Рэнраку.</w:t>
            </w:r>
          </w:p>
          <w:p w:rsidR="00EA0A7D" w:rsidRPr="00D026D1" w:rsidRDefault="00EA0A7D" w:rsidP="00EA0A7D">
            <w:pPr>
              <w:widowControl w:val="0"/>
              <w:numPr>
                <w:ilvl w:val="0"/>
                <w:numId w:val="11"/>
              </w:numPr>
              <w:shd w:val="clear" w:color="auto" w:fill="FFFFFF"/>
              <w:tabs>
                <w:tab w:val="left" w:pos="180"/>
              </w:tabs>
              <w:autoSpaceDE w:val="0"/>
              <w:autoSpaceDN w:val="0"/>
              <w:adjustRightInd w:val="0"/>
              <w:spacing w:after="0" w:line="240" w:lineRule="auto"/>
              <w:rPr>
                <w:rFonts w:ascii="Times New Roman" w:eastAsia="SimSun" w:hAnsi="Times New Roman" w:cs="Times New Roman"/>
                <w:color w:val="000000" w:themeColor="text1"/>
                <w:spacing w:val="-20"/>
                <w:sz w:val="20"/>
                <w:szCs w:val="20"/>
              </w:rPr>
            </w:pPr>
            <w:r w:rsidRPr="00D026D1">
              <w:rPr>
                <w:rFonts w:ascii="Times New Roman" w:eastAsia="SimSun" w:hAnsi="Times New Roman" w:cs="Times New Roman"/>
                <w:color w:val="000000" w:themeColor="text1"/>
                <w:spacing w:val="-2"/>
                <w:sz w:val="20"/>
                <w:szCs w:val="20"/>
              </w:rPr>
              <w:t>Тюдан усиро-гэри, сэйкэн гяку-цуки тюдан,</w:t>
            </w:r>
            <w:r w:rsidRPr="00D026D1">
              <w:rPr>
                <w:rFonts w:ascii="Times New Roman" w:eastAsia="SimSun" w:hAnsi="Times New Roman" w:cs="Times New Roman"/>
                <w:color w:val="000000" w:themeColor="text1"/>
                <w:spacing w:val="-2"/>
                <w:sz w:val="20"/>
                <w:szCs w:val="20"/>
              </w:rPr>
              <w:br/>
            </w:r>
            <w:r w:rsidRPr="00D026D1">
              <w:rPr>
                <w:rFonts w:ascii="Times New Roman" w:eastAsia="SimSun" w:hAnsi="Times New Roman" w:cs="Times New Roman"/>
                <w:color w:val="000000" w:themeColor="text1"/>
                <w:spacing w:val="1"/>
                <w:sz w:val="20"/>
                <w:szCs w:val="20"/>
              </w:rPr>
              <w:t>возврат и прикрытие;</w:t>
            </w:r>
          </w:p>
          <w:p w:rsidR="00EA0A7D" w:rsidRPr="00D026D1" w:rsidRDefault="00EA0A7D" w:rsidP="00EA0A7D">
            <w:pPr>
              <w:widowControl w:val="0"/>
              <w:numPr>
                <w:ilvl w:val="0"/>
                <w:numId w:val="11"/>
              </w:numPr>
              <w:shd w:val="clear" w:color="auto" w:fill="FFFFFF"/>
              <w:tabs>
                <w:tab w:val="left" w:pos="180"/>
              </w:tabs>
              <w:autoSpaceDE w:val="0"/>
              <w:autoSpaceDN w:val="0"/>
              <w:adjustRightInd w:val="0"/>
              <w:spacing w:after="0" w:line="240" w:lineRule="auto"/>
              <w:rPr>
                <w:rFonts w:ascii="Times New Roman" w:eastAsia="SimSun" w:hAnsi="Times New Roman" w:cs="Times New Roman"/>
                <w:color w:val="000000" w:themeColor="text1"/>
                <w:spacing w:val="-13"/>
                <w:sz w:val="20"/>
                <w:szCs w:val="20"/>
              </w:rPr>
            </w:pPr>
            <w:r w:rsidRPr="00D026D1">
              <w:rPr>
                <w:rFonts w:ascii="Times New Roman" w:eastAsia="SimSun" w:hAnsi="Times New Roman" w:cs="Times New Roman"/>
                <w:color w:val="000000" w:themeColor="text1"/>
                <w:spacing w:val="3"/>
                <w:sz w:val="20"/>
                <w:szCs w:val="20"/>
              </w:rPr>
              <w:t>Маэ-гэри тюдан тюсоку, ёко-гэри тюдан,</w:t>
            </w:r>
            <w:r w:rsidRPr="00D026D1">
              <w:rPr>
                <w:rFonts w:ascii="Times New Roman" w:eastAsia="SimSun" w:hAnsi="Times New Roman" w:cs="Times New Roman"/>
                <w:color w:val="000000" w:themeColor="text1"/>
                <w:spacing w:val="3"/>
                <w:sz w:val="20"/>
                <w:szCs w:val="20"/>
              </w:rPr>
              <w:br/>
            </w:r>
            <w:r w:rsidRPr="00D026D1">
              <w:rPr>
                <w:rFonts w:ascii="Times New Roman" w:eastAsia="SimSun" w:hAnsi="Times New Roman" w:cs="Times New Roman"/>
                <w:color w:val="000000" w:themeColor="text1"/>
                <w:spacing w:val="2"/>
                <w:sz w:val="20"/>
                <w:szCs w:val="20"/>
              </w:rPr>
              <w:t>усиро-гэри тюдан, Сэйкэн гяку-цуки тюдан,</w:t>
            </w:r>
            <w:r w:rsidRPr="00D026D1">
              <w:rPr>
                <w:rFonts w:ascii="Times New Roman" w:eastAsia="SimSun" w:hAnsi="Times New Roman" w:cs="Times New Roman"/>
                <w:color w:val="000000" w:themeColor="text1"/>
                <w:spacing w:val="2"/>
                <w:sz w:val="20"/>
                <w:szCs w:val="20"/>
              </w:rPr>
              <w:br/>
              <w:t>возврат и прикрытие</w:t>
            </w:r>
          </w:p>
          <w:p w:rsidR="00EA0A7D" w:rsidRPr="00D026D1" w:rsidRDefault="00EA0A7D" w:rsidP="0039036D">
            <w:pPr>
              <w:widowControl w:val="0"/>
              <w:shd w:val="clear" w:color="auto" w:fill="FFFFFF"/>
              <w:autoSpaceDE w:val="0"/>
              <w:autoSpaceDN w:val="0"/>
              <w:adjustRightInd w:val="0"/>
              <w:spacing w:after="0" w:line="240" w:lineRule="auto"/>
              <w:ind w:left="14" w:right="1440"/>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1"/>
                <w:sz w:val="20"/>
                <w:szCs w:val="20"/>
              </w:rPr>
              <w:t xml:space="preserve">Дзию кумитэ (12 боев) </w:t>
            </w:r>
            <w:r w:rsidRPr="00D026D1">
              <w:rPr>
                <w:rFonts w:ascii="Times New Roman" w:eastAsia="SimSun" w:hAnsi="Times New Roman" w:cs="Times New Roman"/>
                <w:iCs/>
                <w:color w:val="000000" w:themeColor="text1"/>
                <w:spacing w:val="-2"/>
                <w:sz w:val="20"/>
                <w:szCs w:val="20"/>
              </w:rPr>
              <w:t>Упражнения.</w:t>
            </w:r>
          </w:p>
          <w:p w:rsidR="00EA0A7D" w:rsidRPr="00D026D1" w:rsidRDefault="00EA0A7D" w:rsidP="0039036D">
            <w:pPr>
              <w:widowControl w:val="0"/>
              <w:shd w:val="clear" w:color="auto" w:fill="FFFFFF"/>
              <w:autoSpaceDE w:val="0"/>
              <w:autoSpaceDN w:val="0"/>
              <w:adjustRightInd w:val="0"/>
              <w:spacing w:after="0" w:line="240" w:lineRule="auto"/>
              <w:ind w:left="7" w:righ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color w:val="000000" w:themeColor="text1"/>
                <w:spacing w:val="-3"/>
                <w:sz w:val="20"/>
                <w:szCs w:val="20"/>
              </w:rPr>
              <w:t>35 отжиманий на сэйкэн, 15 отжиманий на че</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 xml:space="preserve">тырех пальцах (на коленях, затем поменять </w:t>
            </w:r>
            <w:r w:rsidRPr="00D026D1">
              <w:rPr>
                <w:rFonts w:ascii="Times New Roman" w:eastAsia="SimSun" w:hAnsi="Times New Roman" w:cs="Times New Roman"/>
                <w:color w:val="000000" w:themeColor="text1"/>
                <w:spacing w:val="-3"/>
                <w:sz w:val="20"/>
                <w:szCs w:val="20"/>
              </w:rPr>
              <w:t>опору на пять пальцев, вытянуть ноги и удер</w:t>
            </w:r>
            <w:r w:rsidRPr="00D026D1">
              <w:rPr>
                <w:rFonts w:ascii="Times New Roman" w:eastAsia="SimSun" w:hAnsi="Times New Roman" w:cs="Times New Roman"/>
                <w:color w:val="000000" w:themeColor="text1"/>
                <w:spacing w:val="-3"/>
                <w:sz w:val="20"/>
                <w:szCs w:val="20"/>
              </w:rPr>
              <w:softHyphen/>
            </w:r>
            <w:r w:rsidRPr="00D026D1">
              <w:rPr>
                <w:rFonts w:ascii="Times New Roman" w:eastAsia="SimSun" w:hAnsi="Times New Roman" w:cs="Times New Roman"/>
                <w:color w:val="000000" w:themeColor="text1"/>
                <w:spacing w:val="-1"/>
                <w:sz w:val="20"/>
                <w:szCs w:val="20"/>
              </w:rPr>
              <w:t xml:space="preserve">живать позицию 10 с, 45 подъемов туловища, </w:t>
            </w:r>
            <w:r w:rsidRPr="00D026D1">
              <w:rPr>
                <w:rFonts w:ascii="Times New Roman" w:eastAsia="SimSun" w:hAnsi="Times New Roman" w:cs="Times New Roman"/>
                <w:color w:val="000000" w:themeColor="text1"/>
                <w:spacing w:val="1"/>
                <w:sz w:val="20"/>
                <w:szCs w:val="20"/>
              </w:rPr>
              <w:t>40 приседаний</w:t>
            </w:r>
          </w:p>
          <w:p w:rsidR="00EA0A7D" w:rsidRPr="00D026D1" w:rsidRDefault="00EA0A7D" w:rsidP="0039036D">
            <w:pPr>
              <w:widowControl w:val="0"/>
              <w:shd w:val="clear" w:color="auto" w:fill="FFFFFF"/>
              <w:autoSpaceDE w:val="0"/>
              <w:autoSpaceDN w:val="0"/>
              <w:adjustRightInd w:val="0"/>
              <w:spacing w:after="0" w:line="240" w:lineRule="auto"/>
              <w:ind w:left="14" w:right="7"/>
              <w:jc w:val="both"/>
              <w:rPr>
                <w:rFonts w:ascii="Times New Roman" w:eastAsia="SimSun" w:hAnsi="Times New Roman" w:cs="Times New Roman"/>
                <w:color w:val="000000" w:themeColor="text1"/>
                <w:sz w:val="20"/>
                <w:szCs w:val="20"/>
              </w:rPr>
            </w:pPr>
            <w:r w:rsidRPr="00D026D1">
              <w:rPr>
                <w:rFonts w:ascii="Times New Roman" w:eastAsia="SimSun" w:hAnsi="Times New Roman" w:cs="Times New Roman"/>
                <w:iCs/>
                <w:color w:val="000000" w:themeColor="text1"/>
                <w:sz w:val="20"/>
                <w:szCs w:val="20"/>
              </w:rPr>
              <w:t xml:space="preserve">Примечание. </w:t>
            </w:r>
            <w:r w:rsidRPr="00D026D1">
              <w:rPr>
                <w:rFonts w:ascii="Times New Roman" w:eastAsia="SimSun" w:hAnsi="Times New Roman" w:cs="Times New Roman"/>
                <w:color w:val="000000" w:themeColor="text1"/>
                <w:sz w:val="20"/>
                <w:szCs w:val="20"/>
              </w:rPr>
              <w:t xml:space="preserve">Ученики должны перемещаться </w:t>
            </w:r>
            <w:r w:rsidRPr="00D026D1">
              <w:rPr>
                <w:rFonts w:ascii="Times New Roman" w:eastAsia="SimSun" w:hAnsi="Times New Roman" w:cs="Times New Roman"/>
                <w:color w:val="000000" w:themeColor="text1"/>
                <w:spacing w:val="2"/>
                <w:sz w:val="20"/>
                <w:szCs w:val="20"/>
              </w:rPr>
              <w:t>в мороаси-дати</w:t>
            </w:r>
          </w:p>
          <w:p w:rsidR="00EA0A7D" w:rsidRPr="00D026D1" w:rsidRDefault="00EA0A7D" w:rsidP="0039036D">
            <w:pPr>
              <w:widowControl w:val="0"/>
              <w:autoSpaceDE w:val="0"/>
              <w:autoSpaceDN w:val="0"/>
              <w:adjustRightInd w:val="0"/>
              <w:spacing w:after="0" w:line="240" w:lineRule="auto"/>
              <w:rPr>
                <w:rFonts w:ascii="Times New Roman" w:eastAsia="SimSun" w:hAnsi="Times New Roman" w:cs="Times New Roman"/>
                <w:color w:val="000000" w:themeColor="text1"/>
                <w:sz w:val="20"/>
                <w:szCs w:val="20"/>
              </w:rPr>
            </w:pPr>
          </w:p>
        </w:tc>
      </w:tr>
    </w:tbl>
    <w:p w:rsidR="00DF707F" w:rsidRPr="004935A4" w:rsidRDefault="00DF707F" w:rsidP="00A43506">
      <w:pPr>
        <w:jc w:val="both"/>
        <w:rPr>
          <w:rFonts w:ascii="Times New Roman" w:hAnsi="Times New Roman" w:cs="Times New Roman"/>
          <w:color w:val="000000"/>
          <w:sz w:val="28"/>
          <w:szCs w:val="28"/>
        </w:rPr>
      </w:pPr>
    </w:p>
    <w:p w:rsidR="000C35D4" w:rsidRPr="000C35D4" w:rsidRDefault="000C35D4" w:rsidP="000C35D4">
      <w:pPr>
        <w:numPr>
          <w:ilvl w:val="1"/>
          <w:numId w:val="21"/>
        </w:numPr>
        <w:spacing w:after="0" w:line="240" w:lineRule="auto"/>
        <w:contextualSpacing/>
        <w:jc w:val="both"/>
        <w:rPr>
          <w:rFonts w:ascii="Times New Roman" w:eastAsia="Times New Roman" w:hAnsi="Times New Roman" w:cs="Times New Roman"/>
          <w:b/>
          <w:i/>
          <w:sz w:val="28"/>
          <w:shd w:val="clear" w:color="auto" w:fill="FFFFFF"/>
        </w:rPr>
      </w:pPr>
      <w:r w:rsidRPr="000C35D4">
        <w:rPr>
          <w:rFonts w:ascii="Times New Roman" w:eastAsia="Times New Roman" w:hAnsi="Times New Roman" w:cs="Times New Roman"/>
          <w:b/>
          <w:i/>
          <w:sz w:val="28"/>
          <w:shd w:val="clear" w:color="auto" w:fill="FFFFFF"/>
        </w:rPr>
        <w:t>Планируемые результаты ДООП «</w:t>
      </w:r>
      <w:r>
        <w:rPr>
          <w:rFonts w:ascii="Times New Roman" w:eastAsia="Times New Roman" w:hAnsi="Times New Roman" w:cs="Times New Roman"/>
          <w:b/>
          <w:i/>
          <w:sz w:val="28"/>
          <w:shd w:val="clear" w:color="auto" w:fill="FFFFFF"/>
        </w:rPr>
        <w:t>Киокусинкай</w:t>
      </w:r>
      <w:r w:rsidRPr="000C35D4">
        <w:rPr>
          <w:rFonts w:ascii="Times New Roman" w:eastAsia="Times New Roman" w:hAnsi="Times New Roman" w:cs="Times New Roman"/>
          <w:b/>
          <w:i/>
          <w:sz w:val="28"/>
          <w:shd w:val="clear" w:color="auto" w:fill="FFFFFF"/>
        </w:rPr>
        <w:t>»:</w:t>
      </w:r>
    </w:p>
    <w:p w:rsidR="000C35D4" w:rsidRPr="000C35D4" w:rsidRDefault="000C35D4" w:rsidP="000C35D4">
      <w:pPr>
        <w:spacing w:after="0" w:line="240" w:lineRule="auto"/>
        <w:ind w:firstLine="567"/>
        <w:jc w:val="both"/>
        <w:rPr>
          <w:rFonts w:ascii="Times New Roman" w:eastAsia="Times New Roman" w:hAnsi="Times New Roman" w:cs="Times New Roman"/>
          <w:sz w:val="28"/>
          <w:szCs w:val="28"/>
        </w:rPr>
      </w:pPr>
      <w:r w:rsidRPr="000C35D4">
        <w:rPr>
          <w:rFonts w:ascii="Times New Roman" w:eastAsia="Times New Roman" w:hAnsi="Times New Roman" w:cs="Times New Roman"/>
          <w:sz w:val="28"/>
          <w:szCs w:val="28"/>
        </w:rPr>
        <w:t xml:space="preserve">Результаты работы в данной деятельности отслеживаются в наблюдениях за работоспособностью, мотивацией, посещаемостью занятий обучающимися, </w:t>
      </w:r>
      <w:r w:rsidRPr="000C35D4">
        <w:rPr>
          <w:rFonts w:ascii="Times New Roman" w:eastAsia="Times New Roman" w:hAnsi="Times New Roman" w:cs="Times New Roman"/>
          <w:sz w:val="28"/>
          <w:szCs w:val="28"/>
        </w:rPr>
        <w:lastRenderedPageBreak/>
        <w:t>динамикой роста индивидуальных и групповых показателей физической подготовленности обучающихся.</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b/>
          <w:bCs/>
          <w:i/>
          <w:iCs/>
          <w:color w:val="000000"/>
          <w:sz w:val="28"/>
          <w:szCs w:val="28"/>
        </w:rPr>
        <w:t>Предметные результаты:</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1. формировать устойчивый интерес к занятиям;</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2. формировать и совершенствовать жизненно важные двигательные умения и навыки;</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3. будут владеть знаниями, умениями и навыками, необходимыми для участия в соревнованиях по </w:t>
      </w:r>
      <w:r>
        <w:rPr>
          <w:rFonts w:ascii="Times New Roman" w:hAnsi="Times New Roman" w:cs="Times New Roman"/>
          <w:sz w:val="28"/>
          <w:szCs w:val="28"/>
        </w:rPr>
        <w:t>Киокусинкай</w:t>
      </w:r>
      <w:r w:rsidRPr="000C35D4">
        <w:rPr>
          <w:rFonts w:ascii="Times New Roman" w:hAnsi="Times New Roman" w:cs="Times New Roman"/>
          <w:sz w:val="28"/>
          <w:szCs w:val="28"/>
        </w:rPr>
        <w:t>.</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4. формировать знания о </w:t>
      </w:r>
      <w:r>
        <w:rPr>
          <w:rFonts w:ascii="Times New Roman" w:hAnsi="Times New Roman" w:cs="Times New Roman"/>
          <w:sz w:val="28"/>
          <w:szCs w:val="28"/>
        </w:rPr>
        <w:t>Киокусинкай</w:t>
      </w:r>
      <w:r w:rsidRPr="000C35D4">
        <w:rPr>
          <w:rFonts w:ascii="Times New Roman" w:hAnsi="Times New Roman" w:cs="Times New Roman"/>
          <w:sz w:val="28"/>
          <w:szCs w:val="28"/>
        </w:rPr>
        <w:t xml:space="preserve"> и его роли в укреплении здоровья;</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5. будут уметь рационально распределять своё время в режиме дня, выполнять утреннюю зарядку;</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6. будут уметь вести наблюдение за показателями своего физического развития.</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b/>
          <w:bCs/>
          <w:i/>
          <w:iCs/>
          <w:color w:val="000000"/>
          <w:sz w:val="28"/>
          <w:szCs w:val="28"/>
        </w:rPr>
        <w:t>По итогам обучения по общеразвивающей программе обучающиеся должны знать:</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1. Состояние и развитие </w:t>
      </w:r>
      <w:r>
        <w:rPr>
          <w:rFonts w:ascii="Times New Roman" w:hAnsi="Times New Roman" w:cs="Times New Roman"/>
          <w:sz w:val="28"/>
          <w:szCs w:val="28"/>
        </w:rPr>
        <w:t>Киокусинкай</w:t>
      </w:r>
      <w:r w:rsidRPr="000C35D4">
        <w:rPr>
          <w:rFonts w:ascii="Times New Roman" w:hAnsi="Times New Roman" w:cs="Times New Roman"/>
          <w:sz w:val="28"/>
          <w:szCs w:val="28"/>
        </w:rPr>
        <w:t xml:space="preserve"> в России;</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2.Технику безопасности на занятиях </w:t>
      </w:r>
      <w:r>
        <w:rPr>
          <w:rFonts w:ascii="Times New Roman" w:hAnsi="Times New Roman" w:cs="Times New Roman"/>
          <w:sz w:val="28"/>
          <w:szCs w:val="28"/>
        </w:rPr>
        <w:t>Киокусинкай</w:t>
      </w:r>
      <w:r w:rsidRPr="000C35D4">
        <w:rPr>
          <w:rFonts w:ascii="Times New Roman" w:hAnsi="Times New Roman" w:cs="Times New Roman"/>
          <w:sz w:val="28"/>
          <w:szCs w:val="28"/>
        </w:rPr>
        <w:t>, гигиену, закаливание,</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3. Режим тренировочных занятий и отдыха. Питание, самоконтроль. Оказание первой помощи при травмах.</w:t>
      </w:r>
    </w:p>
    <w:p w:rsidR="000C35D4" w:rsidRDefault="000C35D4" w:rsidP="000C3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C35D4">
        <w:rPr>
          <w:rFonts w:ascii="Times New Roman" w:hAnsi="Times New Roman" w:cs="Times New Roman"/>
          <w:sz w:val="28"/>
          <w:szCs w:val="28"/>
        </w:rPr>
        <w:t xml:space="preserve">. Понятия о технике </w:t>
      </w:r>
      <w:r>
        <w:rPr>
          <w:rFonts w:ascii="Times New Roman" w:hAnsi="Times New Roman" w:cs="Times New Roman"/>
          <w:sz w:val="28"/>
          <w:szCs w:val="28"/>
        </w:rPr>
        <w:t>Киокусинкай</w:t>
      </w:r>
      <w:r w:rsidRPr="000C35D4">
        <w:rPr>
          <w:rFonts w:ascii="Times New Roman" w:hAnsi="Times New Roman" w:cs="Times New Roman"/>
          <w:sz w:val="28"/>
          <w:szCs w:val="28"/>
        </w:rPr>
        <w:t xml:space="preserve">. </w:t>
      </w:r>
    </w:p>
    <w:p w:rsidR="000C35D4" w:rsidRPr="000C35D4" w:rsidRDefault="000C35D4" w:rsidP="000C35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0C35D4">
        <w:rPr>
          <w:rFonts w:ascii="Times New Roman" w:hAnsi="Times New Roman" w:cs="Times New Roman"/>
          <w:sz w:val="28"/>
          <w:szCs w:val="28"/>
        </w:rPr>
        <w:t xml:space="preserve">. Правила соревнований по </w:t>
      </w:r>
      <w:r>
        <w:rPr>
          <w:rFonts w:ascii="Times New Roman" w:hAnsi="Times New Roman" w:cs="Times New Roman"/>
          <w:sz w:val="28"/>
          <w:szCs w:val="28"/>
        </w:rPr>
        <w:t>Киокусинкай</w:t>
      </w:r>
      <w:r w:rsidRPr="000C35D4">
        <w:rPr>
          <w:rFonts w:ascii="Times New Roman" w:hAnsi="Times New Roman" w:cs="Times New Roman"/>
          <w:sz w:val="28"/>
          <w:szCs w:val="28"/>
        </w:rPr>
        <w:t>, инструкторская и судейская практика.</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b/>
          <w:bCs/>
          <w:i/>
          <w:iCs/>
          <w:color w:val="000000"/>
          <w:sz w:val="28"/>
          <w:szCs w:val="28"/>
        </w:rPr>
        <w:t>Должны уметь:</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1. Анализировать и оценивать свою учебно-тренировочную деятельность.</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2. Самостоятельно применять полученные знания на занятиях.</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3.Соблюдать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4.Технически правильно выполнять предусмотренные учебной программой контрольные упражнения;</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5.Контролировать своё самочувствие (функциональное состояние организма) на занятиях по </w:t>
      </w:r>
      <w:r>
        <w:rPr>
          <w:rFonts w:ascii="Times New Roman" w:hAnsi="Times New Roman" w:cs="Times New Roman"/>
          <w:sz w:val="28"/>
          <w:szCs w:val="28"/>
        </w:rPr>
        <w:t>Киокусинкай</w:t>
      </w:r>
      <w:r w:rsidRPr="000C35D4">
        <w:rPr>
          <w:rFonts w:ascii="Times New Roman" w:hAnsi="Times New Roman" w:cs="Times New Roman"/>
          <w:sz w:val="28"/>
          <w:szCs w:val="28"/>
        </w:rPr>
        <w:t>.</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b/>
          <w:bCs/>
          <w:i/>
          <w:iCs/>
          <w:color w:val="000000"/>
          <w:sz w:val="28"/>
          <w:szCs w:val="28"/>
        </w:rPr>
        <w:t>Личностные результаты:</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1. формировать установки на безопасный, здоровый образ жизни;</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2. развивать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3. развивать основные двигательные качеств – силы, выносливости, ловкости и быстроты.</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4.дисциплинированность, трудолюбие, упорство в достижении поставленных целей;</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5. будут уметь управлять своими эмоциями в различных ситуациях;</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6. будут уметь оказывать помощь своим сверстникам.</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b/>
          <w:bCs/>
          <w:i/>
          <w:iCs/>
          <w:color w:val="000000"/>
          <w:sz w:val="28"/>
          <w:szCs w:val="28"/>
        </w:rPr>
        <w:t>Метапредметные результаты:</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lastRenderedPageBreak/>
        <w:t>1. будут владеть широким арсеналом двигательных действий и физических упражнений, активное использование в самостоятельных занятиях;</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2. будут уметь определять наиболее эффективные способы достижения результата;</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3. будут уметь находить ошибки при выполнении заданий и уметь их исправлять;</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4. будут уметь объективно оценивать результаты собственного труда, находить возможности и способы их улучшения;</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5. будут уметь определять наиболее эффективные способы достижения результата;</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 xml:space="preserve">6. будут уметь организовать самостоятельные занятия по </w:t>
      </w:r>
      <w:r>
        <w:rPr>
          <w:rFonts w:ascii="Times New Roman" w:hAnsi="Times New Roman" w:cs="Times New Roman"/>
          <w:sz w:val="28"/>
          <w:szCs w:val="28"/>
        </w:rPr>
        <w:t>Киокусинкай</w:t>
      </w:r>
      <w:r w:rsidRPr="000C35D4">
        <w:rPr>
          <w:rFonts w:ascii="Times New Roman" w:hAnsi="Times New Roman" w:cs="Times New Roman"/>
          <w:sz w:val="28"/>
          <w:szCs w:val="28"/>
        </w:rPr>
        <w:t>, а также, с группой товарищей;</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7. будут уметь рационально распределять своё время в режиме дня, выполнять утреннюю зарядку;</w:t>
      </w:r>
    </w:p>
    <w:p w:rsidR="000C35D4" w:rsidRPr="000C35D4" w:rsidRDefault="000C35D4" w:rsidP="000C35D4">
      <w:pPr>
        <w:spacing w:after="0" w:line="240" w:lineRule="auto"/>
        <w:jc w:val="both"/>
        <w:rPr>
          <w:rFonts w:ascii="Times New Roman" w:hAnsi="Times New Roman" w:cs="Times New Roman"/>
          <w:sz w:val="28"/>
          <w:szCs w:val="28"/>
        </w:rPr>
      </w:pPr>
      <w:r w:rsidRPr="000C35D4">
        <w:rPr>
          <w:rFonts w:ascii="Times New Roman" w:hAnsi="Times New Roman" w:cs="Times New Roman"/>
          <w:sz w:val="28"/>
          <w:szCs w:val="28"/>
        </w:rPr>
        <w:t>8. будут уметь вести наблюдение за показателями своего физического развития.</w:t>
      </w:r>
    </w:p>
    <w:p w:rsidR="00A43506" w:rsidRPr="0039036D" w:rsidRDefault="000C35D4" w:rsidP="001B098E">
      <w:pPr>
        <w:spacing w:before="100" w:beforeAutospacing="1" w:after="100" w:afterAutospacing="1" w:line="240" w:lineRule="auto"/>
        <w:rPr>
          <w:rFonts w:ascii="Times New Roman" w:hAnsi="Times New Roman" w:cs="Times New Roman"/>
          <w:b/>
          <w:sz w:val="28"/>
          <w:szCs w:val="28"/>
        </w:rPr>
      </w:pPr>
      <w:r w:rsidRPr="000C35D4">
        <w:rPr>
          <w:rFonts w:ascii="Verdana" w:eastAsia="Times New Roman" w:hAnsi="Verdana" w:cs="Times New Roman"/>
          <w:color w:val="000000"/>
          <w:sz w:val="21"/>
          <w:szCs w:val="21"/>
        </w:rPr>
        <w:t> </w:t>
      </w:r>
      <w:bookmarkStart w:id="0" w:name="_GoBack"/>
      <w:bookmarkEnd w:id="0"/>
      <w:r w:rsidR="0039036D" w:rsidRPr="0039036D">
        <w:rPr>
          <w:rFonts w:ascii="Times New Roman" w:hAnsi="Times New Roman" w:cs="Times New Roman"/>
          <w:b/>
          <w:sz w:val="28"/>
          <w:szCs w:val="28"/>
          <w:lang w:val="de-DE"/>
        </w:rPr>
        <w:t>II</w:t>
      </w:r>
      <w:r w:rsidR="0039036D" w:rsidRPr="0039036D">
        <w:rPr>
          <w:rFonts w:ascii="Times New Roman" w:hAnsi="Times New Roman" w:cs="Times New Roman"/>
          <w:b/>
          <w:sz w:val="28"/>
          <w:szCs w:val="28"/>
        </w:rPr>
        <w:t>. Комплекс организационно-педагогических условий дополнительной общеобразовательной программы «Киокусинкай»</w:t>
      </w:r>
    </w:p>
    <w:p w:rsidR="0039036D" w:rsidRDefault="0039036D" w:rsidP="0039036D">
      <w:pPr>
        <w:jc w:val="center"/>
        <w:rPr>
          <w:rFonts w:ascii="Times New Roman" w:hAnsi="Times New Roman" w:cs="Times New Roman"/>
          <w:b/>
          <w:sz w:val="28"/>
          <w:szCs w:val="28"/>
        </w:rPr>
      </w:pPr>
      <w:r w:rsidRPr="0039036D">
        <w:rPr>
          <w:rFonts w:ascii="Times New Roman" w:hAnsi="Times New Roman" w:cs="Times New Roman"/>
          <w:b/>
          <w:sz w:val="28"/>
          <w:szCs w:val="28"/>
        </w:rPr>
        <w:t>2.1 Условия реализации программы</w:t>
      </w:r>
    </w:p>
    <w:p w:rsidR="0039036D" w:rsidRDefault="0039036D" w:rsidP="00C83C4F">
      <w:pPr>
        <w:ind w:firstLine="567"/>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xml:space="preserve">Специализированный спортивный зал для </w:t>
      </w:r>
      <w:r>
        <w:rPr>
          <w:rFonts w:ascii="Times New Roman" w:hAnsi="Times New Roman" w:cs="Times New Roman"/>
          <w:color w:val="000000"/>
          <w:sz w:val="28"/>
          <w:szCs w:val="28"/>
        </w:rPr>
        <w:t>Киокусинкай</w:t>
      </w:r>
      <w:r w:rsidRPr="0039036D">
        <w:rPr>
          <w:rFonts w:ascii="Times New Roman" w:hAnsi="Times New Roman" w:cs="Times New Roman"/>
          <w:color w:val="000000"/>
          <w:sz w:val="28"/>
          <w:szCs w:val="28"/>
        </w:rPr>
        <w:t xml:space="preserve"> соответствует требованиям санитарных норм и правил, установленных СанПиН 2.4.4.3172- 14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 41.</w:t>
      </w:r>
    </w:p>
    <w:p w:rsidR="0039036D" w:rsidRPr="0039036D" w:rsidRDefault="0039036D" w:rsidP="00C83C4F">
      <w:pPr>
        <w:ind w:firstLine="567"/>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Требования к материально-технической базе и инфраструктуре организаций, осуществляющих спортивную подготовку, и иным условиям:</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наличие тренировочного спортивного зала;</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наличие раздевалок, душевых;</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наличие медицинского пункта,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lastRenderedPageBreak/>
        <w:t>- обеспечение оборудованием и спортивным инвентарем, необходимыми для прохождения спортивной подготовки (Приложение № 11 к настоящему ФССП);</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обеспечение спортивной экипировкой (Приложение № 12 к настоящему ФССП);</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обеспечение проезда к месту проведения спортивных мероприятий и обратно;</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обеспечение питанием и проживанием в период проведения спортивных мероприятий;</w:t>
      </w:r>
    </w:p>
    <w:p w:rsidR="0039036D" w:rsidRPr="0039036D" w:rsidRDefault="0039036D" w:rsidP="0039036D">
      <w:pPr>
        <w:jc w:val="both"/>
        <w:rPr>
          <w:rFonts w:ascii="Times New Roman" w:hAnsi="Times New Roman" w:cs="Times New Roman"/>
          <w:color w:val="000000"/>
          <w:sz w:val="28"/>
          <w:szCs w:val="28"/>
        </w:rPr>
      </w:pPr>
      <w:r w:rsidRPr="0039036D">
        <w:rPr>
          <w:rFonts w:ascii="Times New Roman" w:hAnsi="Times New Roman" w:cs="Times New Roman"/>
          <w:color w:val="000000"/>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3A5B82" w:rsidRPr="003A5B82" w:rsidRDefault="003A5B82" w:rsidP="003A5B82">
      <w:pPr>
        <w:pStyle w:val="s3"/>
        <w:spacing w:before="0" w:beforeAutospacing="0" w:after="0" w:afterAutospacing="0"/>
        <w:jc w:val="center"/>
        <w:rPr>
          <w:b/>
          <w:bCs/>
          <w:color w:val="000000" w:themeColor="text1"/>
          <w:sz w:val="28"/>
          <w:szCs w:val="28"/>
        </w:rPr>
      </w:pPr>
      <w:r w:rsidRPr="003A5B82">
        <w:rPr>
          <w:b/>
          <w:bCs/>
          <w:color w:val="000000" w:themeColor="text1"/>
          <w:sz w:val="28"/>
          <w:szCs w:val="28"/>
        </w:rPr>
        <w:t>Оборудование и спортивный инвентарь, необходимые для прохождения спортивной подготовки</w:t>
      </w:r>
    </w:p>
    <w:p w:rsidR="003A5B82" w:rsidRPr="000C2CC4" w:rsidRDefault="003A5B82" w:rsidP="003A5B82">
      <w:pPr>
        <w:pStyle w:val="s3"/>
        <w:spacing w:before="0" w:beforeAutospacing="0" w:after="0" w:afterAutospacing="0"/>
        <w:jc w:val="center"/>
        <w:rPr>
          <w:bCs/>
          <w:color w:val="000000" w:themeColor="text1"/>
          <w:sz w:val="28"/>
          <w:szCs w:val="28"/>
        </w:rPr>
      </w:pPr>
    </w:p>
    <w:tbl>
      <w:tblPr>
        <w:tblW w:w="9356" w:type="dxa"/>
        <w:tblInd w:w="147" w:type="dxa"/>
        <w:shd w:val="clear" w:color="auto" w:fill="FFFFFF"/>
        <w:tblCellMar>
          <w:left w:w="0" w:type="dxa"/>
          <w:right w:w="0" w:type="dxa"/>
        </w:tblCellMar>
        <w:tblLook w:val="04A0" w:firstRow="1" w:lastRow="0" w:firstColumn="1" w:lastColumn="0" w:noHBand="0" w:noVBand="1"/>
      </w:tblPr>
      <w:tblGrid>
        <w:gridCol w:w="803"/>
        <w:gridCol w:w="4867"/>
        <w:gridCol w:w="1985"/>
        <w:gridCol w:w="1701"/>
      </w:tblGrid>
      <w:tr w:rsidR="003A5B82" w:rsidRPr="00780920" w:rsidTr="00C83C4F">
        <w:tc>
          <w:tcPr>
            <w:tcW w:w="803" w:type="dxa"/>
            <w:tcBorders>
              <w:top w:val="single" w:sz="4" w:space="0" w:color="000000"/>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N п/п</w:t>
            </w:r>
          </w:p>
        </w:tc>
        <w:tc>
          <w:tcPr>
            <w:tcW w:w="4867" w:type="dxa"/>
            <w:tcBorders>
              <w:top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Наименование оборудования, спортивного инвентаря</w:t>
            </w:r>
          </w:p>
        </w:tc>
        <w:tc>
          <w:tcPr>
            <w:tcW w:w="1985" w:type="dxa"/>
            <w:tcBorders>
              <w:top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Единица измерения</w:t>
            </w:r>
          </w:p>
        </w:tc>
        <w:tc>
          <w:tcPr>
            <w:tcW w:w="1701" w:type="dxa"/>
            <w:tcBorders>
              <w:top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Количество изделий</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Гантели переменной массы (от 1,5 до 6 кг)</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комплект</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3</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2.</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Гири спортивные (16, 24, 32 кг)</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комплект</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3.</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Лапа боксерская</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пар</w:t>
            </w:r>
          </w:p>
        </w:tc>
        <w:tc>
          <w:tcPr>
            <w:tcW w:w="1701" w:type="dxa"/>
            <w:tcBorders>
              <w:bottom w:val="single" w:sz="4" w:space="0" w:color="000000"/>
              <w:right w:val="single" w:sz="4" w:space="0" w:color="000000"/>
            </w:tcBorders>
            <w:shd w:val="clear" w:color="auto" w:fill="FFFFFF"/>
            <w:hideMark/>
          </w:tcPr>
          <w:p w:rsidR="003A5B82" w:rsidRPr="00780920" w:rsidRDefault="003A5B82" w:rsidP="00C83C4F">
            <w:pPr>
              <w:pStyle w:val="s1"/>
              <w:tabs>
                <w:tab w:val="left" w:pos="703"/>
              </w:tabs>
              <w:spacing w:before="0" w:beforeAutospacing="0" w:after="0" w:afterAutospacing="0"/>
              <w:jc w:val="center"/>
              <w:rPr>
                <w:color w:val="000000" w:themeColor="text1"/>
              </w:rPr>
            </w:pPr>
            <w:r w:rsidRPr="00780920">
              <w:rPr>
                <w:color w:val="000000" w:themeColor="text1"/>
              </w:rPr>
              <w:t>5</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4.</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Макивара</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10</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5.</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Мат гимнастический</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5</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6.</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Медицинболы</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10</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7.</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Мешок боксерский</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5</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8.</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Напольное покрытие татами</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комплект</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9.</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Секундомер</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10.</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Скакалка гимнастическая</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20</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11.</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Скамейка гимнастическая</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2</w:t>
            </w:r>
          </w:p>
        </w:tc>
      </w:tr>
      <w:tr w:rsidR="003A5B82" w:rsidRPr="00780920" w:rsidTr="00C83C4F">
        <w:tc>
          <w:tcPr>
            <w:tcW w:w="803" w:type="dxa"/>
            <w:tcBorders>
              <w:left w:val="single" w:sz="4" w:space="0" w:color="000000"/>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12.</w:t>
            </w:r>
          </w:p>
        </w:tc>
        <w:tc>
          <w:tcPr>
            <w:tcW w:w="4867" w:type="dxa"/>
            <w:tcBorders>
              <w:bottom w:val="single" w:sz="4" w:space="0" w:color="000000"/>
              <w:right w:val="single" w:sz="4" w:space="0" w:color="000000"/>
            </w:tcBorders>
            <w:shd w:val="clear" w:color="auto" w:fill="FFFFFF"/>
            <w:hideMark/>
          </w:tcPr>
          <w:p w:rsidR="003A5B82" w:rsidRPr="00780920" w:rsidRDefault="003A5B82" w:rsidP="007E0CE6">
            <w:pPr>
              <w:pStyle w:val="s16"/>
              <w:spacing w:before="0" w:beforeAutospacing="0" w:after="0" w:afterAutospacing="0"/>
              <w:rPr>
                <w:color w:val="000000" w:themeColor="text1"/>
              </w:rPr>
            </w:pPr>
            <w:r w:rsidRPr="00780920">
              <w:rPr>
                <w:color w:val="000000" w:themeColor="text1"/>
              </w:rPr>
              <w:t>Турник навесной на гимнастическую стенку</w:t>
            </w:r>
          </w:p>
        </w:tc>
        <w:tc>
          <w:tcPr>
            <w:tcW w:w="1985"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штук</w:t>
            </w:r>
          </w:p>
        </w:tc>
        <w:tc>
          <w:tcPr>
            <w:tcW w:w="1701" w:type="dxa"/>
            <w:tcBorders>
              <w:bottom w:val="single" w:sz="4" w:space="0" w:color="000000"/>
              <w:right w:val="single" w:sz="4" w:space="0" w:color="000000"/>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3</w:t>
            </w:r>
          </w:p>
        </w:tc>
      </w:tr>
    </w:tbl>
    <w:p w:rsidR="003A5B82" w:rsidRPr="00780920" w:rsidRDefault="003A5B82" w:rsidP="003A5B82">
      <w:pPr>
        <w:spacing w:after="0" w:line="240" w:lineRule="auto"/>
        <w:rPr>
          <w:rFonts w:ascii="Times New Roman" w:hAnsi="Times New Roman" w:cs="Times New Roman"/>
          <w:sz w:val="24"/>
          <w:szCs w:val="24"/>
        </w:rPr>
      </w:pPr>
    </w:p>
    <w:p w:rsidR="003A5B82" w:rsidRDefault="003A5B82" w:rsidP="003A5B82">
      <w:pPr>
        <w:pStyle w:val="s3"/>
        <w:spacing w:before="0" w:beforeAutospacing="0" w:after="0" w:afterAutospacing="0"/>
        <w:jc w:val="center"/>
        <w:rPr>
          <w:b/>
          <w:bCs/>
          <w:color w:val="000000" w:themeColor="text1"/>
          <w:sz w:val="28"/>
          <w:szCs w:val="28"/>
        </w:rPr>
      </w:pPr>
      <w:r w:rsidRPr="003A5B82">
        <w:rPr>
          <w:b/>
          <w:bCs/>
          <w:color w:val="000000" w:themeColor="text1"/>
          <w:sz w:val="28"/>
          <w:szCs w:val="28"/>
        </w:rPr>
        <w:t>Обеспечение спортивной экипировкой</w:t>
      </w:r>
    </w:p>
    <w:p w:rsidR="00C83C4F" w:rsidRPr="003A5B82" w:rsidRDefault="00C83C4F" w:rsidP="003A5B82">
      <w:pPr>
        <w:pStyle w:val="s3"/>
        <w:spacing w:before="0" w:beforeAutospacing="0" w:after="0" w:afterAutospacing="0"/>
        <w:jc w:val="center"/>
        <w:rPr>
          <w:b/>
          <w:bCs/>
          <w:color w:val="000000" w:themeColor="text1"/>
          <w:sz w:val="28"/>
          <w:szCs w:val="28"/>
        </w:rPr>
      </w:pPr>
    </w:p>
    <w:tbl>
      <w:tblPr>
        <w:tblW w:w="9503" w:type="dxa"/>
        <w:shd w:val="clear" w:color="auto" w:fill="FFFFFF"/>
        <w:tblLayout w:type="fixed"/>
        <w:tblCellMar>
          <w:left w:w="0" w:type="dxa"/>
          <w:right w:w="0" w:type="dxa"/>
        </w:tblCellMar>
        <w:tblLook w:val="04A0" w:firstRow="1" w:lastRow="0" w:firstColumn="1" w:lastColumn="0" w:noHBand="0" w:noVBand="1"/>
      </w:tblPr>
      <w:tblGrid>
        <w:gridCol w:w="431"/>
        <w:gridCol w:w="1701"/>
        <w:gridCol w:w="992"/>
        <w:gridCol w:w="992"/>
        <w:gridCol w:w="709"/>
        <w:gridCol w:w="850"/>
        <w:gridCol w:w="709"/>
        <w:gridCol w:w="1134"/>
        <w:gridCol w:w="992"/>
        <w:gridCol w:w="993"/>
      </w:tblGrid>
      <w:tr w:rsidR="003A5B82" w:rsidRPr="00780920" w:rsidTr="00C83C4F">
        <w:tc>
          <w:tcPr>
            <w:tcW w:w="9503" w:type="dxa"/>
            <w:gridSpan w:val="10"/>
            <w:tcBorders>
              <w:top w:val="single" w:sz="4" w:space="0" w:color="000000"/>
              <w:left w:val="single" w:sz="4" w:space="0" w:color="000000"/>
              <w:bottom w:val="single" w:sz="4" w:space="0" w:color="000000"/>
              <w:right w:val="single" w:sz="4" w:space="0" w:color="auto"/>
            </w:tcBorders>
            <w:shd w:val="clear" w:color="auto" w:fill="FFFFFF"/>
            <w:hideMark/>
          </w:tcPr>
          <w:p w:rsidR="003A5B82" w:rsidRPr="00780920" w:rsidRDefault="003A5B82" w:rsidP="007E0CE6">
            <w:pPr>
              <w:pStyle w:val="s1"/>
              <w:spacing w:before="0" w:beforeAutospacing="0" w:after="0" w:afterAutospacing="0"/>
              <w:jc w:val="center"/>
              <w:rPr>
                <w:color w:val="000000" w:themeColor="text1"/>
              </w:rPr>
            </w:pPr>
            <w:r w:rsidRPr="00780920">
              <w:rPr>
                <w:color w:val="000000" w:themeColor="text1"/>
              </w:rPr>
              <w:t>Спортивная экипировка, передаваемая в индивидуальное пользование</w:t>
            </w:r>
          </w:p>
        </w:tc>
      </w:tr>
      <w:tr w:rsidR="003A5B82" w:rsidRPr="00780920" w:rsidTr="00C83C4F">
        <w:tc>
          <w:tcPr>
            <w:tcW w:w="431" w:type="dxa"/>
            <w:vMerge w:val="restart"/>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N п/п</w:t>
            </w:r>
          </w:p>
        </w:tc>
        <w:tc>
          <w:tcPr>
            <w:tcW w:w="1701" w:type="dxa"/>
            <w:vMerge w:val="restart"/>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Наименование экипировки индивидуального пользования</w:t>
            </w:r>
          </w:p>
        </w:tc>
        <w:tc>
          <w:tcPr>
            <w:tcW w:w="992" w:type="dxa"/>
            <w:vMerge w:val="restart"/>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Единица измерения</w:t>
            </w:r>
          </w:p>
        </w:tc>
        <w:tc>
          <w:tcPr>
            <w:tcW w:w="992" w:type="dxa"/>
            <w:vMerge w:val="restart"/>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Расчетная единица</w:t>
            </w:r>
          </w:p>
        </w:tc>
        <w:tc>
          <w:tcPr>
            <w:tcW w:w="5387" w:type="dxa"/>
            <w:gridSpan w:val="6"/>
            <w:tcBorders>
              <w:bottom w:val="single" w:sz="4" w:space="0" w:color="000000"/>
              <w:right w:val="single" w:sz="4" w:space="0" w:color="auto"/>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Этапы спортивной подготовки</w:t>
            </w:r>
          </w:p>
        </w:tc>
      </w:tr>
      <w:tr w:rsidR="003A5B82" w:rsidRPr="00780920" w:rsidTr="00C83C4F">
        <w:tc>
          <w:tcPr>
            <w:tcW w:w="431" w:type="dxa"/>
            <w:vMerge/>
            <w:tcBorders>
              <w:left w:val="single" w:sz="4" w:space="0" w:color="000000"/>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1701"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992"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992"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1559" w:type="dxa"/>
            <w:gridSpan w:val="2"/>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Этап начальной подготовки</w:t>
            </w:r>
          </w:p>
        </w:tc>
        <w:tc>
          <w:tcPr>
            <w:tcW w:w="1843" w:type="dxa"/>
            <w:gridSpan w:val="2"/>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Тренировочный этап (этап спортивной специализации)</w:t>
            </w:r>
          </w:p>
        </w:tc>
        <w:tc>
          <w:tcPr>
            <w:tcW w:w="1985" w:type="dxa"/>
            <w:gridSpan w:val="2"/>
            <w:tcBorders>
              <w:bottom w:val="single" w:sz="4" w:space="0" w:color="000000"/>
              <w:right w:val="single" w:sz="4" w:space="0" w:color="auto"/>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Этап совершенствования спортивного мастерства</w:t>
            </w:r>
          </w:p>
        </w:tc>
      </w:tr>
      <w:tr w:rsidR="00BC2105" w:rsidRPr="00780920" w:rsidTr="00C83C4F">
        <w:trPr>
          <w:trHeight w:val="1220"/>
        </w:trPr>
        <w:tc>
          <w:tcPr>
            <w:tcW w:w="431" w:type="dxa"/>
            <w:vMerge/>
            <w:tcBorders>
              <w:left w:val="single" w:sz="4" w:space="0" w:color="000000"/>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1701"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992"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992" w:type="dxa"/>
            <w:vMerge/>
            <w:tcBorders>
              <w:bottom w:val="single" w:sz="4" w:space="0" w:color="000000"/>
              <w:right w:val="single" w:sz="4" w:space="0" w:color="000000"/>
            </w:tcBorders>
            <w:shd w:val="clear" w:color="auto" w:fill="FFFFFF"/>
            <w:vAlign w:val="center"/>
            <w:hideMark/>
          </w:tcPr>
          <w:p w:rsidR="003A5B82" w:rsidRPr="005A34E0" w:rsidRDefault="003A5B82" w:rsidP="007E0CE6">
            <w:pPr>
              <w:spacing w:after="0" w:line="240" w:lineRule="auto"/>
              <w:rPr>
                <w:rFonts w:ascii="Times New Roman" w:hAnsi="Times New Roman" w:cs="Times New Roman"/>
                <w:color w:val="000000" w:themeColor="text1"/>
                <w:sz w:val="20"/>
                <w:szCs w:val="20"/>
              </w:rPr>
            </w:pP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количество</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срок эксплуатации (лет)</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количество</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срок эксплуатации (лет)</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количество</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срок эксплуатации (лет)</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Защитные накладки на ноги</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пар</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lastRenderedPageBreak/>
              <w:t>2.</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Кимоно для каратэ (доги)</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штук</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3.</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Перчатки (шингарды)</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пар</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4.</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Пояс (оби)</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штук</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5.</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Протектор - бандаж для паха</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штук</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6.</w:t>
            </w:r>
          </w:p>
        </w:tc>
        <w:tc>
          <w:tcPr>
            <w:tcW w:w="1701"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Протектор на грудь женский</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штук</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r w:rsidR="00BC2105" w:rsidRPr="00780920" w:rsidTr="00C83C4F">
        <w:tc>
          <w:tcPr>
            <w:tcW w:w="431" w:type="dxa"/>
            <w:tcBorders>
              <w:left w:val="single" w:sz="4" w:space="0" w:color="000000"/>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7.</w:t>
            </w:r>
          </w:p>
        </w:tc>
        <w:tc>
          <w:tcPr>
            <w:tcW w:w="1701" w:type="dxa"/>
            <w:tcBorders>
              <w:bottom w:val="single" w:sz="4" w:space="0" w:color="000000"/>
              <w:right w:val="single" w:sz="4" w:space="0" w:color="000000"/>
            </w:tcBorders>
            <w:shd w:val="clear" w:color="auto" w:fill="FFFFFF"/>
            <w:vAlign w:val="center"/>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Шлем для киокусинкай</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штук</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на занимающегося</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850"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w:t>
            </w:r>
          </w:p>
        </w:tc>
        <w:tc>
          <w:tcPr>
            <w:tcW w:w="709"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1134"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c>
          <w:tcPr>
            <w:tcW w:w="992"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1</w:t>
            </w:r>
          </w:p>
        </w:tc>
        <w:tc>
          <w:tcPr>
            <w:tcW w:w="993" w:type="dxa"/>
            <w:tcBorders>
              <w:bottom w:val="single" w:sz="4" w:space="0" w:color="000000"/>
              <w:right w:val="single" w:sz="4" w:space="0" w:color="000000"/>
            </w:tcBorders>
            <w:shd w:val="clear" w:color="auto" w:fill="FFFFFF"/>
            <w:hideMark/>
          </w:tcPr>
          <w:p w:rsidR="003A5B82" w:rsidRPr="005A34E0" w:rsidRDefault="003A5B82" w:rsidP="007E0CE6">
            <w:pPr>
              <w:pStyle w:val="s1"/>
              <w:spacing w:before="0" w:beforeAutospacing="0" w:after="0" w:afterAutospacing="0"/>
              <w:jc w:val="center"/>
              <w:rPr>
                <w:color w:val="000000" w:themeColor="text1"/>
                <w:sz w:val="20"/>
                <w:szCs w:val="20"/>
              </w:rPr>
            </w:pPr>
            <w:r w:rsidRPr="005A34E0">
              <w:rPr>
                <w:color w:val="000000" w:themeColor="text1"/>
                <w:sz w:val="20"/>
                <w:szCs w:val="20"/>
              </w:rPr>
              <w:t>2</w:t>
            </w:r>
          </w:p>
        </w:tc>
      </w:tr>
    </w:tbl>
    <w:p w:rsidR="003A5B82" w:rsidRDefault="003A5B82" w:rsidP="003A5B82">
      <w:pPr>
        <w:spacing w:after="0" w:line="240" w:lineRule="auto"/>
        <w:rPr>
          <w:rFonts w:eastAsia="Calibri"/>
          <w:color w:val="000000" w:themeColor="text1"/>
          <w:sz w:val="28"/>
          <w:szCs w:val="28"/>
        </w:rPr>
      </w:pPr>
      <w:bookmarkStart w:id="1" w:name="page3"/>
      <w:bookmarkEnd w:id="1"/>
    </w:p>
    <w:p w:rsidR="00574B28" w:rsidRPr="00574B28" w:rsidRDefault="00574B28" w:rsidP="00C83C4F">
      <w:pPr>
        <w:spacing w:after="0" w:line="240" w:lineRule="auto"/>
        <w:ind w:firstLine="567"/>
        <w:rPr>
          <w:rFonts w:ascii="Times New Roman" w:eastAsia="Calibri" w:hAnsi="Times New Roman" w:cs="Times New Roman"/>
          <w:b/>
          <w:color w:val="000000" w:themeColor="text1"/>
          <w:sz w:val="28"/>
          <w:szCs w:val="28"/>
        </w:rPr>
      </w:pPr>
      <w:r w:rsidRPr="00574B28">
        <w:rPr>
          <w:rFonts w:ascii="Times New Roman" w:eastAsia="Calibri" w:hAnsi="Times New Roman" w:cs="Times New Roman"/>
          <w:b/>
          <w:color w:val="000000" w:themeColor="text1"/>
          <w:sz w:val="28"/>
          <w:szCs w:val="28"/>
        </w:rPr>
        <w:t xml:space="preserve">Кадровое обеспечение </w:t>
      </w:r>
    </w:p>
    <w:p w:rsidR="00574B28" w:rsidRPr="00574B28" w:rsidRDefault="00574B28" w:rsidP="00C83C4F">
      <w:pPr>
        <w:spacing w:after="0" w:line="240" w:lineRule="auto"/>
        <w:ind w:firstLine="567"/>
        <w:jc w:val="both"/>
        <w:rPr>
          <w:rFonts w:ascii="Times New Roman" w:eastAsia="Calibri" w:hAnsi="Times New Roman" w:cs="Times New Roman"/>
          <w:color w:val="000000" w:themeColor="text1"/>
          <w:sz w:val="28"/>
          <w:szCs w:val="28"/>
        </w:rPr>
      </w:pPr>
      <w:r w:rsidRPr="00574B28">
        <w:rPr>
          <w:rFonts w:ascii="Times New Roman" w:eastAsia="Calibri" w:hAnsi="Times New Roman" w:cs="Times New Roman"/>
          <w:color w:val="000000" w:themeColor="text1"/>
          <w:sz w:val="28"/>
          <w:szCs w:val="28"/>
        </w:rPr>
        <w:t>Данную программу может реализовывать тренер-преподаватель, имеющий высшее педагогическое профессиональное образование, или среднее - профессиональное образование, периодически проходящий курсы повышения квалификации по темам дополнительного образования (физкультурно-спортивной направленности).</w:t>
      </w:r>
    </w:p>
    <w:p w:rsidR="00574B28" w:rsidRPr="00574B28" w:rsidRDefault="00574B28" w:rsidP="00BC2105">
      <w:pPr>
        <w:shd w:val="clear" w:color="auto" w:fill="FFFFFF"/>
        <w:spacing w:after="0" w:line="240" w:lineRule="auto"/>
        <w:ind w:right="10"/>
        <w:jc w:val="both"/>
        <w:rPr>
          <w:rFonts w:ascii="Times New Roman" w:hAnsi="Times New Roman" w:cs="Times New Roman"/>
          <w:color w:val="000000" w:themeColor="text1"/>
          <w:sz w:val="28"/>
          <w:szCs w:val="28"/>
          <w:shd w:val="clear" w:color="auto" w:fill="FFFFFF"/>
        </w:rPr>
      </w:pPr>
    </w:p>
    <w:p w:rsidR="005A34E0" w:rsidRDefault="005A34E0" w:rsidP="00C83C4F">
      <w:pPr>
        <w:shd w:val="clear" w:color="auto" w:fill="FFFFFF"/>
        <w:spacing w:after="0" w:line="240" w:lineRule="auto"/>
        <w:ind w:right="10"/>
        <w:rPr>
          <w:rFonts w:ascii="Times New Roman" w:hAnsi="Times New Roman" w:cs="Times New Roman"/>
          <w:b/>
          <w:color w:val="000000" w:themeColor="text1"/>
          <w:sz w:val="28"/>
          <w:szCs w:val="28"/>
          <w:shd w:val="clear" w:color="auto" w:fill="FFFFFF"/>
        </w:rPr>
      </w:pPr>
    </w:p>
    <w:p w:rsidR="00BA2595" w:rsidRDefault="00BA2595" w:rsidP="002C77F8">
      <w:pPr>
        <w:shd w:val="clear" w:color="auto" w:fill="FFFFFF"/>
        <w:spacing w:after="0" w:line="240" w:lineRule="auto"/>
        <w:ind w:right="10"/>
        <w:jc w:val="center"/>
        <w:rPr>
          <w:rFonts w:ascii="Times New Roman" w:hAnsi="Times New Roman" w:cs="Times New Roman"/>
          <w:b/>
          <w:color w:val="000000" w:themeColor="text1"/>
          <w:sz w:val="28"/>
          <w:szCs w:val="28"/>
          <w:shd w:val="clear" w:color="auto" w:fill="FFFFFF"/>
        </w:rPr>
      </w:pPr>
    </w:p>
    <w:p w:rsidR="00BC2105" w:rsidRDefault="002C77F8" w:rsidP="002C77F8">
      <w:pPr>
        <w:shd w:val="clear" w:color="auto" w:fill="FFFFFF"/>
        <w:spacing w:after="0" w:line="240" w:lineRule="auto"/>
        <w:ind w:right="10"/>
        <w:jc w:val="center"/>
        <w:rPr>
          <w:rFonts w:ascii="Times New Roman" w:hAnsi="Times New Roman" w:cs="Times New Roman"/>
          <w:b/>
          <w:color w:val="000000" w:themeColor="text1"/>
          <w:sz w:val="28"/>
          <w:szCs w:val="28"/>
          <w:shd w:val="clear" w:color="auto" w:fill="FFFFFF"/>
        </w:rPr>
      </w:pPr>
      <w:r w:rsidRPr="002C77F8">
        <w:rPr>
          <w:rFonts w:ascii="Times New Roman" w:hAnsi="Times New Roman" w:cs="Times New Roman"/>
          <w:b/>
          <w:color w:val="000000" w:themeColor="text1"/>
          <w:sz w:val="28"/>
          <w:szCs w:val="28"/>
          <w:shd w:val="clear" w:color="auto" w:fill="FFFFFF"/>
        </w:rPr>
        <w:t xml:space="preserve">2.2 </w:t>
      </w:r>
      <w:r w:rsidR="0072664A" w:rsidRPr="0072664A">
        <w:rPr>
          <w:rFonts w:ascii="Times New Roman" w:hAnsi="Times New Roman" w:cs="Times New Roman"/>
          <w:b/>
          <w:color w:val="000000" w:themeColor="text1"/>
          <w:sz w:val="28"/>
          <w:szCs w:val="28"/>
          <w:shd w:val="clear" w:color="auto" w:fill="FFFFFF"/>
        </w:rPr>
        <w:t>Методы обучения дополнительной общеобразовательной общеразвивающей программы «</w:t>
      </w:r>
      <w:r w:rsidR="0072664A" w:rsidRPr="0072664A">
        <w:rPr>
          <w:rFonts w:ascii="Times New Roman" w:hAnsi="Times New Roman" w:cs="Times New Roman"/>
          <w:b/>
          <w:i/>
          <w:iCs/>
          <w:color w:val="000000" w:themeColor="text1"/>
          <w:sz w:val="28"/>
          <w:szCs w:val="28"/>
          <w:shd w:val="clear" w:color="auto" w:fill="FFFFFF"/>
        </w:rPr>
        <w:t>Киокусинкай</w:t>
      </w:r>
      <w:r w:rsidR="0072664A" w:rsidRPr="0072664A">
        <w:rPr>
          <w:rFonts w:ascii="Times New Roman" w:hAnsi="Times New Roman" w:cs="Times New Roman"/>
          <w:b/>
          <w:color w:val="000000" w:themeColor="text1"/>
          <w:sz w:val="28"/>
          <w:szCs w:val="28"/>
          <w:shd w:val="clear" w:color="auto" w:fill="FFFFFF"/>
        </w:rPr>
        <w:t>»</w:t>
      </w:r>
    </w:p>
    <w:p w:rsidR="002C77F8" w:rsidRPr="002C77F8" w:rsidRDefault="002C77F8" w:rsidP="002C77F8">
      <w:pPr>
        <w:shd w:val="clear" w:color="auto" w:fill="FFFFFF"/>
        <w:spacing w:after="0" w:line="240" w:lineRule="auto"/>
        <w:ind w:right="10"/>
        <w:jc w:val="center"/>
        <w:rPr>
          <w:rFonts w:ascii="Times New Roman" w:hAnsi="Times New Roman" w:cs="Times New Roman"/>
          <w:b/>
          <w:color w:val="000000" w:themeColor="text1"/>
          <w:sz w:val="28"/>
          <w:szCs w:val="28"/>
        </w:rPr>
      </w:pPr>
    </w:p>
    <w:p w:rsidR="00BC2105" w:rsidRPr="0011426B" w:rsidRDefault="00BC2105" w:rsidP="00BC2105">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426B">
        <w:rPr>
          <w:rFonts w:ascii="Times New Roman" w:hAnsi="Times New Roman" w:cs="Times New Roman"/>
          <w:color w:val="000000" w:themeColor="text1"/>
          <w:sz w:val="28"/>
          <w:szCs w:val="28"/>
        </w:rPr>
        <w:t>Обязательн</w:t>
      </w:r>
      <w:r>
        <w:rPr>
          <w:rFonts w:ascii="Times New Roman" w:hAnsi="Times New Roman" w:cs="Times New Roman"/>
          <w:color w:val="000000" w:themeColor="text1"/>
          <w:sz w:val="28"/>
          <w:szCs w:val="28"/>
        </w:rPr>
        <w:t>ые</w:t>
      </w:r>
      <w:r w:rsidRPr="0011426B">
        <w:rPr>
          <w:rFonts w:ascii="Times New Roman" w:hAnsi="Times New Roman" w:cs="Times New Roman"/>
          <w:color w:val="000000" w:themeColor="text1"/>
          <w:sz w:val="28"/>
          <w:szCs w:val="28"/>
        </w:rPr>
        <w:t xml:space="preserve"> техническ</w:t>
      </w:r>
      <w:r>
        <w:rPr>
          <w:rFonts w:ascii="Times New Roman" w:hAnsi="Times New Roman" w:cs="Times New Roman"/>
          <w:color w:val="000000" w:themeColor="text1"/>
          <w:sz w:val="28"/>
          <w:szCs w:val="28"/>
        </w:rPr>
        <w:t>ие</w:t>
      </w:r>
      <w:r w:rsidRPr="0011426B">
        <w:rPr>
          <w:rFonts w:ascii="Times New Roman" w:hAnsi="Times New Roman" w:cs="Times New Roman"/>
          <w:color w:val="000000" w:themeColor="text1"/>
          <w:sz w:val="28"/>
          <w:szCs w:val="28"/>
        </w:rPr>
        <w:t xml:space="preserve"> </w:t>
      </w:r>
      <w:r w:rsidRPr="0011426B">
        <w:rPr>
          <w:rFonts w:ascii="Times New Roman" w:hAnsi="Times New Roman" w:cs="Times New Roman"/>
          <w:bCs/>
          <w:color w:val="000000" w:themeColor="text1"/>
          <w:sz w:val="28"/>
          <w:szCs w:val="28"/>
        </w:rPr>
        <w:t>требования</w:t>
      </w: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rPr>
        <w:t>Без КЮ(НП-1)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ДАТИ</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Хайсоку-дати; Мусуби-дати; Хэйко-дати; Фудо-дати; Санчин-дати.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Джедан-уке; Сото-уке; Учи-уке; Гедан-барай.</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Сейкен-цуки (дзедан, чудан, гедан); аге-учи.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Хидза-гери(аге, мае, маваши); кин-гери, Мае-кеаге; Учи-кеаге; Соте-кеаге.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вышеперечисленных блоков и ударов руками и ногами на месте.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на кулаках – 20; выпрыгивания – 20; подъем туловища из положения лежа на спине – 20, стойка на руках- 20 секунд.</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головой пол из положения сидя – ноги врозь.</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1 бой с противником рангом 10 КЮ, или сдающим на 10 КЮ</w:t>
            </w:r>
          </w:p>
        </w:tc>
      </w:tr>
    </w:tbl>
    <w:p w:rsidR="00C83C4F" w:rsidRPr="0005057B" w:rsidRDefault="00C83C4F" w:rsidP="00BC2105">
      <w:pPr>
        <w:spacing w:after="0" w:line="240" w:lineRule="auto"/>
        <w:jc w:val="center"/>
        <w:rPr>
          <w:rFonts w:ascii="Times New Roman" w:hAnsi="Times New Roman" w:cs="Times New Roman"/>
          <w:b/>
          <w:color w:val="000000" w:themeColor="text1"/>
          <w:sz w:val="24"/>
          <w:szCs w:val="24"/>
        </w:rPr>
      </w:pPr>
    </w:p>
    <w:p w:rsidR="00C83C4F" w:rsidRPr="0005057B" w:rsidRDefault="00C83C4F" w:rsidP="00BC2105">
      <w:pPr>
        <w:spacing w:after="0" w:line="240" w:lineRule="auto"/>
        <w:jc w:val="center"/>
        <w:rPr>
          <w:rFonts w:ascii="Times New Roman" w:hAnsi="Times New Roman" w:cs="Times New Roman"/>
          <w:b/>
          <w:color w:val="000000" w:themeColor="text1"/>
          <w:sz w:val="24"/>
          <w:szCs w:val="24"/>
        </w:rPr>
      </w:pPr>
    </w:p>
    <w:p w:rsidR="00C83C4F" w:rsidRPr="0005057B" w:rsidRDefault="00C83C4F" w:rsidP="00BC2105">
      <w:pPr>
        <w:spacing w:after="0" w:line="240" w:lineRule="auto"/>
        <w:jc w:val="center"/>
        <w:rPr>
          <w:rFonts w:ascii="Times New Roman" w:hAnsi="Times New Roman" w:cs="Times New Roman"/>
          <w:b/>
          <w:color w:val="000000" w:themeColor="text1"/>
          <w:sz w:val="24"/>
          <w:szCs w:val="24"/>
        </w:rPr>
      </w:pP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X</w:t>
      </w:r>
      <w:r w:rsidRPr="00D026D1">
        <w:rPr>
          <w:rFonts w:ascii="Times New Roman" w:hAnsi="Times New Roman" w:cs="Times New Roman"/>
          <w:b/>
          <w:color w:val="000000" w:themeColor="text1"/>
          <w:sz w:val="24"/>
          <w:szCs w:val="24"/>
        </w:rPr>
        <w:t xml:space="preserve"> КЮ (НП-1, НП-2)</w:t>
      </w:r>
    </w:p>
    <w:p w:rsidR="00BC2105" w:rsidRPr="00D026D1" w:rsidRDefault="00BC2105" w:rsidP="00BC2105">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b/>
          <w:color w:val="000000" w:themeColor="text1"/>
          <w:sz w:val="24"/>
          <w:szCs w:val="24"/>
        </w:rPr>
        <w:t>Оранжевый пояс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ДАТИ</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Дзенкутсу-дати; Киба-дати.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Учи-уке - Гедан-барай.</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lastRenderedPageBreak/>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Тетсуи–учи ( ороши ганмен, коми ками, хизо, йоко), шито-цуки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Мае-гери (гедан, чудан, дзедан); Маваши–гери (гедан, чудан, дзедан); Кансетсу-гери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на месте.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ИДО 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 (ура).</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РЕНРАКУ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Передвижение в боевой стойке (ои-аши, окури-аши, фуми-аши) вперед, назад, развороты</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 в зенкутцу-дати (тори- атака ударом ои-цуки, уке- уход в зенкутцу-дати с блоком и контрударом гияку-цуки)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Поклон с бо, выход в йой-дати, из миги зенкутчу-дати- верхний удар по голове (шомэн-цуки)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на кулаках – 30; выпрыгивания – 30; подъем туловища из положения лежа на спине – 30; прыжки через партнера вбок-20; подтягивания на перекладине-5; кин-гери с колена- 3 мин;</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 Мае-тоби-гери- свой рост.</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Тайкуоку соно ичи (ура), сонно ни (ура), сонно сан- знать</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Сокуги тайкоку сонно ичи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головой пол из положения сидя – ноги врозь.</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2 боя с противником рангом 10 КЮ, или сдающим на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9 КЮ</w:t>
            </w:r>
          </w:p>
        </w:tc>
      </w:tr>
    </w:tbl>
    <w:p w:rsidR="00C83C4F" w:rsidRDefault="00C83C4F" w:rsidP="00BC2105">
      <w:pPr>
        <w:spacing w:after="0" w:line="240" w:lineRule="auto"/>
        <w:ind w:left="-1134"/>
        <w:jc w:val="center"/>
        <w:rPr>
          <w:rFonts w:ascii="Times New Roman" w:hAnsi="Times New Roman" w:cs="Times New Roman"/>
          <w:b/>
          <w:color w:val="000000" w:themeColor="text1"/>
          <w:sz w:val="24"/>
          <w:szCs w:val="24"/>
          <w:lang w:val="en-US"/>
        </w:rPr>
      </w:pPr>
    </w:p>
    <w:p w:rsidR="00BC2105" w:rsidRPr="00D026D1" w:rsidRDefault="00BC2105" w:rsidP="00BC2105">
      <w:pPr>
        <w:spacing w:after="0" w:line="240" w:lineRule="auto"/>
        <w:ind w:left="-1134"/>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IX</w:t>
      </w:r>
      <w:r w:rsidRPr="00D026D1">
        <w:rPr>
          <w:rFonts w:ascii="Times New Roman" w:hAnsi="Times New Roman" w:cs="Times New Roman"/>
          <w:b/>
          <w:color w:val="000000" w:themeColor="text1"/>
          <w:sz w:val="24"/>
          <w:szCs w:val="24"/>
        </w:rPr>
        <w:t xml:space="preserve"> КЮ (НП-2)</w:t>
      </w:r>
    </w:p>
    <w:p w:rsidR="00BC2105" w:rsidRPr="00D026D1" w:rsidRDefault="00BC2105" w:rsidP="00BC2105">
      <w:pPr>
        <w:spacing w:after="0" w:line="240" w:lineRule="auto"/>
        <w:ind w:left="-1134"/>
        <w:jc w:val="center"/>
        <w:rPr>
          <w:rFonts w:ascii="Times New Roman" w:hAnsi="Times New Roman" w:cs="Times New Roman"/>
          <w:color w:val="000000" w:themeColor="text1"/>
          <w:sz w:val="24"/>
          <w:szCs w:val="24"/>
        </w:rPr>
      </w:pPr>
      <w:r w:rsidRPr="00D026D1">
        <w:rPr>
          <w:rFonts w:ascii="Times New Roman" w:hAnsi="Times New Roman" w:cs="Times New Roman"/>
          <w:b/>
          <w:color w:val="000000" w:themeColor="text1"/>
          <w:sz w:val="24"/>
          <w:szCs w:val="24"/>
        </w:rPr>
        <w:t>Оранжевый пояс с синей полосой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ДАТИ</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Кокутсу-дати; Некоаши-дати; Тсуруаши-дати.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Моротэ-учи-уке, дзюджи- уке (гедан, дзедан)</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Уракен–учи ( шомен, сайи, хизо, йоко)</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Ороши-какато-гери; Йоко–гери (чудан, дзедан); Уширо-гери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на месте.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ИДО 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РЕНРАКУ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Передвижение в боевой стойке (ои-аши, окури-аши, фуми-аши) вперед, назад, развороты с пройденными ударами рук и ног</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 в зенкутцу-дати ( как для 10 Кю + тори- атака ударом ои-цуки, уке- уход в зенкутцу-дати с блоком ногой и контрударом гияку-цуки)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 для 10 Кю + Выход из ёй- дати в тэй-кокутцу-дати с блоком гедан + переход в миги-зенкутцу-дати с ударом шомэн-цуки + переход в кангетцу-дати с чудан-цуки.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на кулаках – 40; выпрыгивания – 40; подъем туловища из положения лежа на спине – 40; прыжки через партнера вбок-25; подтягивания на перекладине-7; мае-гери-чудан с колена- 3 мин;</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Мае-тоби-гери- свой рост+ 10 см.</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Тайкуоку соно  сан (ура), Дзю-дзи ката,</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 пинан 1 знать,  Сокуге тайкуоку соно ни, сан</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головой пол из положения сидя – ноги врозь.</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4 боя с противником рангом 9 КЮ, или сдающим на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9 КЮ</w:t>
            </w:r>
          </w:p>
        </w:tc>
      </w:tr>
    </w:tbl>
    <w:p w:rsidR="00C83C4F" w:rsidRDefault="00C83C4F" w:rsidP="00BC2105">
      <w:pPr>
        <w:spacing w:after="0" w:line="240" w:lineRule="auto"/>
        <w:jc w:val="center"/>
        <w:rPr>
          <w:rFonts w:ascii="Times New Roman" w:hAnsi="Times New Roman" w:cs="Times New Roman"/>
          <w:b/>
          <w:color w:val="000000" w:themeColor="text1"/>
          <w:sz w:val="24"/>
          <w:szCs w:val="24"/>
          <w:lang w:val="en-US"/>
        </w:rPr>
      </w:pP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VIII</w:t>
      </w:r>
      <w:r w:rsidRPr="00D026D1">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lang w:val="en-US"/>
        </w:rPr>
        <w:t>VII</w:t>
      </w:r>
      <w:r w:rsidRPr="00D026D1">
        <w:rPr>
          <w:rFonts w:ascii="Times New Roman" w:hAnsi="Times New Roman" w:cs="Times New Roman"/>
          <w:b/>
          <w:color w:val="000000" w:themeColor="text1"/>
          <w:sz w:val="24"/>
          <w:szCs w:val="24"/>
        </w:rPr>
        <w:t xml:space="preserve"> КЮ (НП-2, ТЭ-1)</w:t>
      </w: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rPr>
        <w:t>Синий пояс, синий пояс с желтой полосой.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ДАТИ</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Каке-дати; Моруаши-дати.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шотей-уке, Шуто-маваши-уке.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Шуто–учи ( коми, сакотсу, хизо, йоко, учи), шотей-учи, каге-цуки; джун-цуки.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Ура-маваши-гери, уширо-маваши-гери.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на месте.</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ИДО 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РЕНРАКУ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Передвижение в боевой стойке (шаг, подшаг, перешаг) вперед, назад, развороты с пройденными ударами рук и ног</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 в зенкутцу-дати ( как для 10 Кю + тори- атака ударом ои-цуки, уке- уход в зенкутцу-дати с блоком ногой и контрударом гияку-цуки)</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Дорожка Осиро-но кон</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10-9 Кю + бункай ката, сдаваемых на пояс </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 для 10-9 Кю + дорожка ката осиро но Кон</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на кулаках – 50(60); выпрыгивания – 50(60); подъем туловища из положения лежа на спине – 50(60); прыжки через партнера вбок- 40(50); подтягивания на перекладине-8(9);</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прыжки через пояс- 5 раз;</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 мае-гери-дзедан с колена- 5 мин (маваши-гери-чудан);</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Мае-тоби-гери- свой рост+ 15 см.</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8 КЮ- Пинан 1 (ура) , пинан 2-знать</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7 КЮ- Пинан 2 (ура), дзю но ката 1,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пинан 3- знать. </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грудью пол из положения сидя – ноги врозь.</w:t>
            </w:r>
          </w:p>
        </w:tc>
      </w:tr>
      <w:tr w:rsidR="00BC2105" w:rsidRPr="00D026D1" w:rsidTr="00C83C4F">
        <w:tc>
          <w:tcPr>
            <w:tcW w:w="2376"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6 (8) боев с противником рангом не ниже 8 КЮ.</w:t>
            </w:r>
          </w:p>
        </w:tc>
      </w:tr>
    </w:tbl>
    <w:p w:rsidR="00C83C4F" w:rsidRPr="0005057B" w:rsidRDefault="00C83C4F" w:rsidP="00BC2105">
      <w:pPr>
        <w:spacing w:after="0" w:line="240" w:lineRule="auto"/>
        <w:jc w:val="center"/>
        <w:rPr>
          <w:rFonts w:ascii="Times New Roman" w:hAnsi="Times New Roman" w:cs="Times New Roman"/>
          <w:b/>
          <w:color w:val="000000" w:themeColor="text1"/>
          <w:sz w:val="24"/>
          <w:szCs w:val="24"/>
        </w:rPr>
      </w:pP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VI</w:t>
      </w:r>
      <w:r w:rsidRPr="00D026D1">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lang w:val="en-US"/>
        </w:rPr>
        <w:t>V</w:t>
      </w:r>
      <w:r w:rsidRPr="00D026D1">
        <w:rPr>
          <w:rFonts w:ascii="Times New Roman" w:hAnsi="Times New Roman" w:cs="Times New Roman"/>
          <w:b/>
          <w:color w:val="000000" w:themeColor="text1"/>
          <w:sz w:val="24"/>
          <w:szCs w:val="24"/>
        </w:rPr>
        <w:t xml:space="preserve"> КЮ (ТЭ-1, ТЭ-2)</w:t>
      </w:r>
    </w:p>
    <w:p w:rsidR="00BC2105" w:rsidRPr="00D026D1" w:rsidRDefault="00BC2105" w:rsidP="00BC2105">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b/>
          <w:color w:val="000000" w:themeColor="text1"/>
          <w:sz w:val="24"/>
          <w:szCs w:val="24"/>
        </w:rPr>
        <w:t>Желтый пояс, Желтый пояс с зеленой полосой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BC2105" w:rsidRPr="00D026D1" w:rsidTr="00C83C4F">
        <w:tc>
          <w:tcPr>
            <w:tcW w:w="2410" w:type="dxa"/>
          </w:tcPr>
          <w:p w:rsidR="00BC2105" w:rsidRPr="00D026D1" w:rsidRDefault="00BC2105" w:rsidP="007E0CE6">
            <w:pPr>
              <w:pStyle w:val="5"/>
              <w:spacing w:before="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Хайто-уке; кокен-уке (дзедан, чудан, гедан).</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Хайто-учи, кокен-учи, хиджи-ате.</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Мае-гери + маваши-гери не опуская ноги;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маваши-гери + ороши-какато-гери не опуская ноги.</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на месте.</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ИДО 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РЕНРАКУ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Передвижение в боевой стойке (ои-аши, окури-аши, фуми-аши) вперед, назад, развороты с пройденными ударами рук и ног</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10-7 Кю + бункай ката, сдаваемых на пояс </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 для 10-7 Кю + ката осиро но Кон</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УРА-ВАДЗА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Освобождение от захвата за грудь, плечо, кисть.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на кулаках – 60(70); выпрыгивания – 60(70); подъем туловища из положения лежа на спине – 60(70); прыжки через партнера вбок- 50(60); подтягивания на перекладине-9(10);прыжки через пояс- 10 раз; маваши-гери-дзедан с колена- 4(5) мин;</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lastRenderedPageBreak/>
              <w:t>Мае-тоби-гери- свой рост+ 20 см.</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lastRenderedPageBreak/>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6 КЮ- Пинан 3 (ура), пинан 4- знать,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5 КЮ- Пинан 4 (ура),  Янцу, пинан 5- знать.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грудью пол из положения сидя – ноги врозь.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ЯКУСОКУ КУМИТЭ</w:t>
            </w:r>
          </w:p>
        </w:tc>
        <w:tc>
          <w:tcPr>
            <w:tcW w:w="7088" w:type="dxa"/>
          </w:tcPr>
          <w:p w:rsidR="00BC2105" w:rsidRPr="00D026D1" w:rsidRDefault="00BC2105" w:rsidP="007E0CE6">
            <w:pPr>
              <w:pStyle w:val="6"/>
              <w:spacing w:before="0" w:line="240" w:lineRule="auto"/>
              <w:jc w:val="center"/>
              <w:rPr>
                <w:rFonts w:ascii="Times New Roman" w:hAnsi="Times New Roman" w:cs="Times New Roman"/>
                <w:i w:val="0"/>
                <w:color w:val="000000" w:themeColor="text1"/>
                <w:sz w:val="24"/>
                <w:szCs w:val="24"/>
              </w:rPr>
            </w:pPr>
            <w:r w:rsidRPr="00D026D1">
              <w:rPr>
                <w:rFonts w:ascii="Times New Roman" w:hAnsi="Times New Roman" w:cs="Times New Roman"/>
                <w:i w:val="0"/>
                <w:color w:val="000000" w:themeColor="text1"/>
                <w:sz w:val="24"/>
                <w:szCs w:val="24"/>
              </w:rPr>
              <w:t>Уке Кеаши – блок +контратака.</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Рука, рука, рука / рука, рука, нога / рук, нога, рука / нога, рука, рука /рука, нога, нога /нога, нога, рука / нога, рука, нога /нога, нога, нога.</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8 (10) боев с противником рангом не ниже 7 КЮ.</w:t>
            </w:r>
          </w:p>
        </w:tc>
      </w:tr>
    </w:tbl>
    <w:p w:rsidR="00C83C4F" w:rsidRPr="0005057B" w:rsidRDefault="00C83C4F" w:rsidP="00BC2105">
      <w:pPr>
        <w:spacing w:after="0" w:line="240" w:lineRule="auto"/>
        <w:jc w:val="center"/>
        <w:rPr>
          <w:rFonts w:ascii="Times New Roman" w:hAnsi="Times New Roman" w:cs="Times New Roman"/>
          <w:b/>
          <w:color w:val="000000" w:themeColor="text1"/>
          <w:sz w:val="24"/>
          <w:szCs w:val="24"/>
        </w:rPr>
      </w:pPr>
    </w:p>
    <w:p w:rsidR="00BC2105" w:rsidRPr="0005057B"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IV</w:t>
      </w:r>
      <w:r w:rsidRPr="0005057B">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lang w:val="en-US"/>
        </w:rPr>
        <w:t>III</w:t>
      </w:r>
      <w:r w:rsidRPr="0005057B">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rPr>
        <w:t>КЮ</w:t>
      </w:r>
      <w:r w:rsidRPr="0005057B">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rPr>
        <w:t>ТЭ</w:t>
      </w:r>
      <w:r w:rsidRPr="0005057B">
        <w:rPr>
          <w:rFonts w:ascii="Times New Roman" w:hAnsi="Times New Roman" w:cs="Times New Roman"/>
          <w:b/>
          <w:color w:val="000000" w:themeColor="text1"/>
          <w:sz w:val="24"/>
          <w:szCs w:val="24"/>
        </w:rPr>
        <w:t xml:space="preserve">-2, </w:t>
      </w:r>
      <w:r w:rsidRPr="00D026D1">
        <w:rPr>
          <w:rFonts w:ascii="Times New Roman" w:hAnsi="Times New Roman" w:cs="Times New Roman"/>
          <w:b/>
          <w:color w:val="000000" w:themeColor="text1"/>
          <w:sz w:val="24"/>
          <w:szCs w:val="24"/>
        </w:rPr>
        <w:t>ТЭ</w:t>
      </w:r>
      <w:r w:rsidRPr="0005057B">
        <w:rPr>
          <w:rFonts w:ascii="Times New Roman" w:hAnsi="Times New Roman" w:cs="Times New Roman"/>
          <w:b/>
          <w:color w:val="000000" w:themeColor="text1"/>
          <w:sz w:val="24"/>
          <w:szCs w:val="24"/>
        </w:rPr>
        <w:t>-3)</w:t>
      </w: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rPr>
        <w:t>Зеленый пояс, зеленый пояс с коричневой полосой.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V</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V</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V</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V</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ИДО </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10-5 Кю + бункай ката, сдаваемых на пояс </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 для 10-5 Кю + ката осиро но Кон, Куми бо 1</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УРА-ВАДЗА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Освобождение от захвата за грудь, плечо, кисть.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 70(80); выпрыгивания – 70(80); подъем туловища из положения лежа на спине – 70(80); прыжки через партнера вбок- 60(70); подтягивания на перекладине-10(12);</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прыжки через палку- 8 раз;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маваши-гери-дзедан с Фудо-дати- 6 мин ( 4 КЮ);</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мае-кеаге, учи-кеаге,  сото-кеаге из зенкутсу-дати-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7 мин. (3 КЮ)Мае-тоби-гери свой рост+ 30 см.</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4 КЮ- Пинан соно го (ура), Цуки но ката, Санчин но ката (с пробивкой)</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3 КЮ- Гекусай дай, Гекусай шо.</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грудью пол из положения сидя – ноги врозь.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ЯКУСОКУ 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 Кеаши  в Кумитэ но камае.</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10 (12) боев с противником рангом не ниже 6 КЮ.</w:t>
            </w:r>
          </w:p>
        </w:tc>
      </w:tr>
    </w:tbl>
    <w:p w:rsidR="00BA2595" w:rsidRDefault="00BA2595" w:rsidP="00BC2105">
      <w:pPr>
        <w:spacing w:after="0" w:line="240" w:lineRule="auto"/>
        <w:jc w:val="center"/>
        <w:rPr>
          <w:rFonts w:ascii="Times New Roman" w:hAnsi="Times New Roman" w:cs="Times New Roman"/>
          <w:b/>
          <w:color w:val="000000" w:themeColor="text1"/>
          <w:sz w:val="24"/>
          <w:szCs w:val="24"/>
        </w:rPr>
      </w:pPr>
    </w:p>
    <w:p w:rsidR="00BA2595" w:rsidRDefault="00BA2595" w:rsidP="00BC2105">
      <w:pPr>
        <w:spacing w:after="0" w:line="240" w:lineRule="auto"/>
        <w:jc w:val="center"/>
        <w:rPr>
          <w:rFonts w:ascii="Times New Roman" w:hAnsi="Times New Roman" w:cs="Times New Roman"/>
          <w:b/>
          <w:color w:val="000000" w:themeColor="text1"/>
          <w:sz w:val="24"/>
          <w:szCs w:val="24"/>
        </w:rPr>
      </w:pP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lang w:val="en-US"/>
        </w:rPr>
        <w:t>II</w:t>
      </w:r>
      <w:r w:rsidRPr="00D026D1">
        <w:rPr>
          <w:rFonts w:ascii="Times New Roman" w:hAnsi="Times New Roman" w:cs="Times New Roman"/>
          <w:b/>
          <w:color w:val="000000" w:themeColor="text1"/>
          <w:sz w:val="24"/>
          <w:szCs w:val="24"/>
        </w:rPr>
        <w:t xml:space="preserve">, </w:t>
      </w:r>
      <w:r w:rsidRPr="00D026D1">
        <w:rPr>
          <w:rFonts w:ascii="Times New Roman" w:hAnsi="Times New Roman" w:cs="Times New Roman"/>
          <w:b/>
          <w:color w:val="000000" w:themeColor="text1"/>
          <w:sz w:val="24"/>
          <w:szCs w:val="24"/>
          <w:lang w:val="en-US"/>
        </w:rPr>
        <w:t>I</w:t>
      </w:r>
      <w:r w:rsidRPr="00D026D1">
        <w:rPr>
          <w:rFonts w:ascii="Times New Roman" w:hAnsi="Times New Roman" w:cs="Times New Roman"/>
          <w:b/>
          <w:color w:val="000000" w:themeColor="text1"/>
          <w:sz w:val="24"/>
          <w:szCs w:val="24"/>
        </w:rPr>
        <w:t xml:space="preserve"> КЮ (ТЭ-3, ТЭ-4)</w:t>
      </w:r>
    </w:p>
    <w:p w:rsidR="00BC2105" w:rsidRPr="00D026D1" w:rsidRDefault="00BC2105" w:rsidP="00BC2105">
      <w:pPr>
        <w:spacing w:after="0" w:line="240" w:lineRule="auto"/>
        <w:jc w:val="center"/>
        <w:rPr>
          <w:rFonts w:ascii="Times New Roman" w:hAnsi="Times New Roman" w:cs="Times New Roman"/>
          <w:b/>
          <w:color w:val="000000" w:themeColor="text1"/>
          <w:sz w:val="24"/>
          <w:szCs w:val="24"/>
        </w:rPr>
      </w:pPr>
      <w:r w:rsidRPr="00D026D1">
        <w:rPr>
          <w:rFonts w:ascii="Times New Roman" w:hAnsi="Times New Roman" w:cs="Times New Roman"/>
          <w:b/>
          <w:color w:val="000000" w:themeColor="text1"/>
          <w:sz w:val="24"/>
          <w:szCs w:val="24"/>
        </w:rPr>
        <w:t>Коричневый пояс, коричневый пояс с желтой полосой.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III</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ТЭ-ВАДЗЕ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III</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ГЕРИ-ВАДЗЕ</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III</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КИХОН</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w:t>
            </w:r>
            <w:r w:rsidRPr="00D026D1">
              <w:rPr>
                <w:rFonts w:ascii="Times New Roman" w:hAnsi="Times New Roman" w:cs="Times New Roman"/>
                <w:color w:val="000000" w:themeColor="text1"/>
                <w:sz w:val="24"/>
                <w:szCs w:val="24"/>
                <w:lang w:val="en-US"/>
              </w:rPr>
              <w:t>X</w:t>
            </w:r>
            <w:r w:rsidRPr="00D026D1">
              <w:rPr>
                <w:rFonts w:ascii="Times New Roman" w:hAnsi="Times New Roman" w:cs="Times New Roman"/>
                <w:color w:val="000000" w:themeColor="text1"/>
                <w:sz w:val="24"/>
                <w:szCs w:val="24"/>
              </w:rPr>
              <w:t>-</w:t>
            </w:r>
            <w:r w:rsidRPr="00D026D1">
              <w:rPr>
                <w:rFonts w:ascii="Times New Roman" w:hAnsi="Times New Roman" w:cs="Times New Roman"/>
                <w:color w:val="000000" w:themeColor="text1"/>
                <w:sz w:val="24"/>
                <w:szCs w:val="24"/>
                <w:lang w:val="en-US"/>
              </w:rPr>
              <w:t>III</w:t>
            </w:r>
            <w:r w:rsidRPr="00D026D1">
              <w:rPr>
                <w:rFonts w:ascii="Times New Roman" w:hAnsi="Times New Roman" w:cs="Times New Roman"/>
                <w:color w:val="000000" w:themeColor="text1"/>
                <w:sz w:val="24"/>
                <w:szCs w:val="24"/>
              </w:rPr>
              <w:t xml:space="preserve"> КЮ</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ИДО </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Любые комбинации из пройденных блоков и ударов руками и ногами в движении.</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БУНКАЙ</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 xml:space="preserve">как для 10-3 Кю + бункай ката, сдаваемых на пояс </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БО-ДЗЮТЦУ</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Как для 10-3 Кю + ката осиро но Кон + ката сюси но Кон (знать)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УРА-ВАДЗА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Освобождение от захвата за грудь, плечо, кисть, блок с болевым приемом против атаки рукой ои-цуки.</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КОНДИЦИЯ</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Отжимания – 90(100); выпрыгивания – 90(100); подъем туловища из положения лежа на спине – 70(80); прыжки через партнера вбок- 60(70); подтягивания на перекладине-12(15);</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lastRenderedPageBreak/>
              <w:t xml:space="preserve">прыжки через палку- 10 раз; </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Мае-тоби-гери свой рост+ 30 см.</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lastRenderedPageBreak/>
              <w:t>КАТА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2 КЮ-; Сайфа, Найфанчин шодан, Найфанчин нидан-знать.</w:t>
            </w:r>
          </w:p>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1 КЮ- Тэншо, найфанчин нидан, Басай.</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РАСТЯЖКА</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Достать грудью пол из положения сидя – ноги врозь.</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ЯКУСОКУ 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Уке Кеаши  в Кумитэ но камае.</w:t>
            </w:r>
          </w:p>
        </w:tc>
      </w:tr>
      <w:tr w:rsidR="00BC2105" w:rsidRPr="00D026D1" w:rsidTr="00C83C4F">
        <w:tc>
          <w:tcPr>
            <w:tcW w:w="2410"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КУМИТЭ</w:t>
            </w:r>
          </w:p>
        </w:tc>
        <w:tc>
          <w:tcPr>
            <w:tcW w:w="7088" w:type="dxa"/>
          </w:tcPr>
          <w:p w:rsidR="00BC2105" w:rsidRPr="00D026D1" w:rsidRDefault="00BC2105" w:rsidP="007E0CE6">
            <w:pPr>
              <w:spacing w:after="0" w:line="240" w:lineRule="auto"/>
              <w:jc w:val="center"/>
              <w:rPr>
                <w:rFonts w:ascii="Times New Roman" w:hAnsi="Times New Roman" w:cs="Times New Roman"/>
                <w:color w:val="000000" w:themeColor="text1"/>
                <w:sz w:val="24"/>
                <w:szCs w:val="24"/>
              </w:rPr>
            </w:pPr>
            <w:r w:rsidRPr="00D026D1">
              <w:rPr>
                <w:rFonts w:ascii="Times New Roman" w:hAnsi="Times New Roman" w:cs="Times New Roman"/>
                <w:color w:val="000000" w:themeColor="text1"/>
                <w:sz w:val="24"/>
                <w:szCs w:val="24"/>
              </w:rPr>
              <w:t>14 (18) боев с противником рангом не ниже 3 КЮ.</w:t>
            </w:r>
          </w:p>
        </w:tc>
      </w:tr>
    </w:tbl>
    <w:p w:rsidR="0039036D" w:rsidRPr="0039036D" w:rsidRDefault="0039036D" w:rsidP="0039036D">
      <w:pPr>
        <w:jc w:val="both"/>
        <w:rPr>
          <w:rFonts w:ascii="Times New Roman" w:hAnsi="Times New Roman" w:cs="Times New Roman"/>
          <w:color w:val="000000"/>
          <w:sz w:val="28"/>
          <w:szCs w:val="28"/>
        </w:rPr>
      </w:pPr>
    </w:p>
    <w:p w:rsidR="007E0CE6" w:rsidRPr="00C83C4F" w:rsidRDefault="007E0CE6" w:rsidP="007E0CE6">
      <w:pPr>
        <w:pStyle w:val="s3"/>
        <w:shd w:val="clear" w:color="auto" w:fill="FFFFFF"/>
        <w:spacing w:before="0" w:beforeAutospacing="0" w:after="0" w:afterAutospacing="0"/>
        <w:jc w:val="center"/>
        <w:rPr>
          <w:b/>
          <w:bCs/>
          <w:color w:val="000000" w:themeColor="text1"/>
          <w:sz w:val="28"/>
          <w:szCs w:val="28"/>
        </w:rPr>
      </w:pPr>
      <w:r w:rsidRPr="00C83C4F">
        <w:rPr>
          <w:b/>
          <w:bCs/>
          <w:color w:val="000000" w:themeColor="text1"/>
          <w:sz w:val="28"/>
          <w:szCs w:val="28"/>
        </w:rPr>
        <w:t xml:space="preserve">Нормативы общей физической и специальной физической подготовки для зачисления в группы </w:t>
      </w:r>
      <w:r w:rsidR="005532B8" w:rsidRPr="00C83C4F">
        <w:rPr>
          <w:b/>
          <w:bCs/>
          <w:color w:val="000000" w:themeColor="text1"/>
          <w:sz w:val="28"/>
          <w:szCs w:val="28"/>
        </w:rPr>
        <w:t>стартового уровня</w:t>
      </w:r>
    </w:p>
    <w:p w:rsidR="007E0CE6" w:rsidRDefault="007E0CE6" w:rsidP="007E0CE6">
      <w:pPr>
        <w:pStyle w:val="s3"/>
        <w:shd w:val="clear" w:color="auto" w:fill="FFFFFF"/>
        <w:spacing w:before="0" w:beforeAutospacing="0" w:after="0" w:afterAutospacing="0"/>
        <w:jc w:val="center"/>
        <w:rPr>
          <w:bCs/>
          <w:color w:val="000000" w:themeColor="text1"/>
          <w:sz w:val="28"/>
          <w:szCs w:val="28"/>
        </w:rPr>
      </w:pPr>
    </w:p>
    <w:tbl>
      <w:tblPr>
        <w:tblW w:w="9356" w:type="dxa"/>
        <w:tblInd w:w="-137" w:type="dxa"/>
        <w:shd w:val="clear" w:color="auto" w:fill="FFFFFF"/>
        <w:tblCellMar>
          <w:left w:w="0" w:type="dxa"/>
          <w:right w:w="0" w:type="dxa"/>
        </w:tblCellMar>
        <w:tblLook w:val="04A0" w:firstRow="1" w:lastRow="0" w:firstColumn="1" w:lastColumn="0" w:noHBand="0" w:noVBand="1"/>
      </w:tblPr>
      <w:tblGrid>
        <w:gridCol w:w="2944"/>
        <w:gridCol w:w="3152"/>
        <w:gridCol w:w="3260"/>
      </w:tblGrid>
      <w:tr w:rsidR="007E0CE6" w:rsidRPr="00D026D1" w:rsidTr="00C83C4F">
        <w:tc>
          <w:tcPr>
            <w:tcW w:w="294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Развиваемое физическое качество</w:t>
            </w:r>
          </w:p>
        </w:tc>
        <w:tc>
          <w:tcPr>
            <w:tcW w:w="6412" w:type="dxa"/>
            <w:gridSpan w:val="2"/>
            <w:tcBorders>
              <w:top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Контрольные упражнения (тесты)</w:t>
            </w:r>
          </w:p>
        </w:tc>
      </w:tr>
      <w:tr w:rsidR="007E0CE6" w:rsidRPr="00D026D1" w:rsidTr="00C83C4F">
        <w:tc>
          <w:tcPr>
            <w:tcW w:w="294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Юноши</w:t>
            </w:r>
          </w:p>
        </w:tc>
        <w:tc>
          <w:tcPr>
            <w:tcW w:w="3260"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Девушки</w:t>
            </w:r>
          </w:p>
        </w:tc>
      </w:tr>
      <w:tr w:rsidR="007E0CE6" w:rsidRPr="00D026D1" w:rsidTr="00C83C4F">
        <w:tc>
          <w:tcPr>
            <w:tcW w:w="9356" w:type="dxa"/>
            <w:gridSpan w:val="3"/>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Ката</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Скоростные качества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Бег на 30 м (не более 6,5 с)</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Бег на 30 м (не более 6,7 с)</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Координация</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Челночный бег 3x10 м (не более 10,4 с)</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Челночный бег 3x10 м (не более 10,9 с)</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Выносливость</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5 мин)</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Непрерывный бег в свободном темпе (не менее 4 мин)</w:t>
            </w:r>
          </w:p>
        </w:tc>
      </w:tr>
      <w:tr w:rsidR="007E0CE6" w:rsidRPr="00D026D1" w:rsidTr="00C83C4F">
        <w:tc>
          <w:tcPr>
            <w:tcW w:w="2944"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Сила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2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Подтягивание на перекладине (не менее 1 раз)</w:t>
            </w:r>
          </w:p>
        </w:tc>
      </w:tr>
      <w:tr w:rsidR="007E0CE6" w:rsidRPr="00D026D1" w:rsidTr="00C83C4F">
        <w:tc>
          <w:tcPr>
            <w:tcW w:w="2944"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Сгибание и разгибание рук в упоре лежа (не менее 7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Сгибание и разгибание рук в упоре лежа (не менее 4 раз)</w:t>
            </w:r>
          </w:p>
        </w:tc>
      </w:tr>
      <w:tr w:rsidR="007E0CE6" w:rsidRPr="00D026D1" w:rsidTr="00C83C4F">
        <w:tc>
          <w:tcPr>
            <w:tcW w:w="2944"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Подъем туловища, лежа на спине (не менее 8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Подъем туловища, лежа на спине (не менее 7 раз)</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Скоростно-силовые качества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Прыжок в длину с места (не менее 115 см)</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Прыжок в длину с места (не менее 110 см)</w:t>
            </w:r>
          </w:p>
        </w:tc>
      </w:tr>
      <w:tr w:rsidR="007E0CE6" w:rsidRPr="00D026D1" w:rsidTr="00C83C4F">
        <w:tc>
          <w:tcPr>
            <w:tcW w:w="9356" w:type="dxa"/>
            <w:gridSpan w:val="3"/>
            <w:tcBorders>
              <w:left w:val="single" w:sz="4" w:space="0" w:color="000000"/>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Категория</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Скоростные качества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Бег на 30 м (не более 6,2 с)</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Бег на 30 м (не более 6,4 с)</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Координация</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Челночный бег 3x10 м (не более 13 с)</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Челночный бег 3x10 м (не более 13,2 с)</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Выносливость</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6 мин)</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Непрерывный бег в свободном темпе (не менее 5 мин)</w:t>
            </w:r>
          </w:p>
        </w:tc>
      </w:tr>
      <w:tr w:rsidR="007E0CE6" w:rsidRPr="00D026D1" w:rsidTr="00C83C4F">
        <w:tc>
          <w:tcPr>
            <w:tcW w:w="2944"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Сила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5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Подтягивание на перекладине (не менее 1 раз)</w:t>
            </w:r>
          </w:p>
        </w:tc>
      </w:tr>
      <w:tr w:rsidR="007E0CE6" w:rsidRPr="00D026D1" w:rsidTr="00C83C4F">
        <w:tc>
          <w:tcPr>
            <w:tcW w:w="2944"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Сгибание и разгибание рук в упоре лежа (не менее 9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Сгибание и разгибание рук в упоре лежа (не менее 7 раз)</w:t>
            </w:r>
          </w:p>
        </w:tc>
      </w:tr>
      <w:tr w:rsidR="007E0CE6" w:rsidRPr="00D026D1" w:rsidTr="00C83C4F">
        <w:tc>
          <w:tcPr>
            <w:tcW w:w="2944"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Подъем туловища из положения лежа (не менее 15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Подъем туловища из положения лежа (не менее 13 раз)</w:t>
            </w:r>
          </w:p>
        </w:tc>
      </w:tr>
      <w:tr w:rsidR="007E0CE6" w:rsidRPr="00D026D1" w:rsidTr="00C83C4F">
        <w:tc>
          <w:tcPr>
            <w:tcW w:w="2944"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Скоростно-силовые качества</w:t>
            </w:r>
          </w:p>
        </w:tc>
        <w:tc>
          <w:tcPr>
            <w:tcW w:w="3152"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Прыжок в длину с места (не менее 130 см)</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431"/>
              <w:jc w:val="center"/>
              <w:rPr>
                <w:color w:val="000000" w:themeColor="text1"/>
              </w:rPr>
            </w:pPr>
            <w:r w:rsidRPr="00D026D1">
              <w:rPr>
                <w:color w:val="000000" w:themeColor="text1"/>
              </w:rPr>
              <w:t>Прыжок в длину с места (не менее 125 см)</w:t>
            </w:r>
          </w:p>
        </w:tc>
      </w:tr>
    </w:tbl>
    <w:p w:rsidR="007E0CE6" w:rsidRDefault="007E0CE6" w:rsidP="007E0CE6">
      <w:pPr>
        <w:shd w:val="clear" w:color="auto" w:fill="FFFFFF"/>
        <w:spacing w:after="0" w:line="240" w:lineRule="auto"/>
        <w:rPr>
          <w:rFonts w:ascii="Times New Roman" w:hAnsi="Times New Roman" w:cs="Times New Roman"/>
          <w:bCs/>
          <w:color w:val="000000" w:themeColor="text1"/>
          <w:sz w:val="28"/>
          <w:szCs w:val="28"/>
        </w:rPr>
      </w:pPr>
    </w:p>
    <w:p w:rsidR="007E0CE6" w:rsidRPr="00C83C4F" w:rsidRDefault="007E0CE6" w:rsidP="007E0CE6">
      <w:pPr>
        <w:shd w:val="clear" w:color="auto" w:fill="FFFFFF"/>
        <w:spacing w:after="0" w:line="240" w:lineRule="auto"/>
        <w:jc w:val="center"/>
        <w:rPr>
          <w:rFonts w:ascii="Times New Roman" w:hAnsi="Times New Roman" w:cs="Times New Roman"/>
          <w:b/>
          <w:bCs/>
          <w:color w:val="000000" w:themeColor="text1"/>
          <w:sz w:val="28"/>
          <w:szCs w:val="28"/>
        </w:rPr>
      </w:pPr>
      <w:r w:rsidRPr="00C83C4F">
        <w:rPr>
          <w:rFonts w:ascii="Times New Roman" w:hAnsi="Times New Roman" w:cs="Times New Roman"/>
          <w:b/>
          <w:bCs/>
          <w:color w:val="000000" w:themeColor="text1"/>
          <w:sz w:val="28"/>
          <w:szCs w:val="28"/>
        </w:rPr>
        <w:lastRenderedPageBreak/>
        <w:t xml:space="preserve">Нормативы общей физической и специальной физической подготовки для зачисления в группы </w:t>
      </w:r>
      <w:r w:rsidR="005532B8" w:rsidRPr="00C83C4F">
        <w:rPr>
          <w:rFonts w:ascii="Times New Roman" w:hAnsi="Times New Roman" w:cs="Times New Roman"/>
          <w:b/>
          <w:bCs/>
          <w:color w:val="000000" w:themeColor="text1"/>
          <w:sz w:val="28"/>
          <w:szCs w:val="28"/>
        </w:rPr>
        <w:t>базового уровня</w:t>
      </w:r>
      <w:r w:rsidRPr="00C83C4F">
        <w:rPr>
          <w:rFonts w:ascii="Times New Roman" w:hAnsi="Times New Roman" w:cs="Times New Roman"/>
          <w:b/>
          <w:bCs/>
          <w:color w:val="000000" w:themeColor="text1"/>
          <w:sz w:val="28"/>
          <w:szCs w:val="28"/>
        </w:rPr>
        <w:t xml:space="preserve"> (этапе спортивной специализации)</w:t>
      </w:r>
    </w:p>
    <w:p w:rsidR="007E0CE6" w:rsidRDefault="007E0CE6" w:rsidP="007E0CE6">
      <w:pPr>
        <w:shd w:val="clear" w:color="auto" w:fill="FFFFFF"/>
        <w:spacing w:after="0" w:line="240" w:lineRule="auto"/>
        <w:rPr>
          <w:rFonts w:ascii="Times New Roman" w:hAnsi="Times New Roman" w:cs="Times New Roman"/>
          <w:bCs/>
          <w:color w:val="000000" w:themeColor="text1"/>
          <w:sz w:val="28"/>
          <w:szCs w:val="28"/>
        </w:rPr>
      </w:pPr>
    </w:p>
    <w:tbl>
      <w:tblPr>
        <w:tblW w:w="9356" w:type="dxa"/>
        <w:tblInd w:w="-137" w:type="dxa"/>
        <w:shd w:val="clear" w:color="auto" w:fill="FFFFFF"/>
        <w:tblCellMar>
          <w:left w:w="0" w:type="dxa"/>
          <w:right w:w="0" w:type="dxa"/>
        </w:tblCellMar>
        <w:tblLook w:val="04A0" w:firstRow="1" w:lastRow="0" w:firstColumn="1" w:lastColumn="0" w:noHBand="0" w:noVBand="1"/>
      </w:tblPr>
      <w:tblGrid>
        <w:gridCol w:w="3267"/>
        <w:gridCol w:w="2829"/>
        <w:gridCol w:w="3260"/>
      </w:tblGrid>
      <w:tr w:rsidR="007E0CE6" w:rsidRPr="00D026D1" w:rsidTr="00C83C4F">
        <w:tc>
          <w:tcPr>
            <w:tcW w:w="326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Развиваемое физическое качество</w:t>
            </w:r>
          </w:p>
        </w:tc>
        <w:tc>
          <w:tcPr>
            <w:tcW w:w="6089" w:type="dxa"/>
            <w:gridSpan w:val="2"/>
            <w:tcBorders>
              <w:top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Контрольные упражнения (тесты)</w:t>
            </w:r>
          </w:p>
        </w:tc>
      </w:tr>
      <w:tr w:rsidR="007E0CE6" w:rsidRPr="00D026D1" w:rsidTr="000805E0">
        <w:tc>
          <w:tcPr>
            <w:tcW w:w="326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2829" w:type="dxa"/>
            <w:tcBorders>
              <w:bottom w:val="single" w:sz="4" w:space="0" w:color="000000"/>
              <w:right w:val="single" w:sz="4" w:space="0" w:color="000000"/>
            </w:tcBorders>
            <w:shd w:val="clear" w:color="auto" w:fill="FFFFFF"/>
            <w:vAlign w:val="center"/>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Юноши</w:t>
            </w:r>
          </w:p>
        </w:tc>
        <w:tc>
          <w:tcPr>
            <w:tcW w:w="3260" w:type="dxa"/>
            <w:tcBorders>
              <w:bottom w:val="single" w:sz="4" w:space="0" w:color="000000"/>
              <w:right w:val="single" w:sz="4" w:space="0" w:color="000000"/>
            </w:tcBorders>
            <w:shd w:val="clear" w:color="auto" w:fill="FFFFFF"/>
            <w:vAlign w:val="center"/>
            <w:hideMark/>
          </w:tcPr>
          <w:p w:rsidR="007E0CE6" w:rsidRPr="00D026D1" w:rsidRDefault="007E0CE6" w:rsidP="00C83C4F">
            <w:pPr>
              <w:pStyle w:val="s1"/>
              <w:spacing w:before="0" w:beforeAutospacing="0" w:after="0" w:afterAutospacing="0"/>
              <w:ind w:right="992"/>
              <w:jc w:val="center"/>
              <w:rPr>
                <w:color w:val="000000" w:themeColor="text1"/>
              </w:rPr>
            </w:pPr>
            <w:r w:rsidRPr="00D026D1">
              <w:rPr>
                <w:color w:val="000000" w:themeColor="text1"/>
              </w:rPr>
              <w:t>Девушки</w:t>
            </w:r>
          </w:p>
        </w:tc>
      </w:tr>
      <w:tr w:rsidR="007E0CE6" w:rsidRPr="00D026D1" w:rsidTr="00C83C4F">
        <w:tc>
          <w:tcPr>
            <w:tcW w:w="9356" w:type="dxa"/>
            <w:gridSpan w:val="3"/>
            <w:tcBorders>
              <w:left w:val="single" w:sz="4" w:space="0" w:color="000000"/>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992"/>
              <w:jc w:val="center"/>
              <w:rPr>
                <w:color w:val="000000" w:themeColor="text1"/>
              </w:rPr>
            </w:pPr>
            <w:r w:rsidRPr="00D026D1">
              <w:rPr>
                <w:color w:val="000000" w:themeColor="text1"/>
              </w:rPr>
              <w:t>Ката</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Скоростные качества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Бег на 30 м (не более 6 с)</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Бег на 30 м (не более 6,4 с)</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Координация</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Челночный бег 3x10 м (не более 13 с)</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Челночный бег 3x10 м (не более 13,2 с)</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Выносливость</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10 мин)</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9 мин)</w:t>
            </w:r>
          </w:p>
        </w:tc>
      </w:tr>
      <w:tr w:rsidR="007E0CE6" w:rsidRPr="00D026D1" w:rsidTr="000805E0">
        <w:tc>
          <w:tcPr>
            <w:tcW w:w="3267"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Сила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5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1 раз)</w:t>
            </w:r>
          </w:p>
        </w:tc>
      </w:tr>
      <w:tr w:rsidR="007E0CE6" w:rsidRPr="00D026D1" w:rsidTr="000805E0">
        <w:tc>
          <w:tcPr>
            <w:tcW w:w="3267"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Сгибание и разгибание рук в упоре лежа (не менее 12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Сгибание и разгибание рук в упоре лежа (не менее 7 раз)</w:t>
            </w:r>
          </w:p>
        </w:tc>
      </w:tr>
      <w:tr w:rsidR="007E0CE6" w:rsidRPr="00D026D1" w:rsidTr="000805E0">
        <w:tc>
          <w:tcPr>
            <w:tcW w:w="3267"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Скоростно-силовые качества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Подъем туловища из положения лежа за 30 с (не менее 12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Подъем туловища из положения лежа за 30 с (не менее 10 раз)</w:t>
            </w:r>
          </w:p>
        </w:tc>
      </w:tr>
      <w:tr w:rsidR="007E0CE6" w:rsidRPr="00D026D1" w:rsidTr="000805E0">
        <w:tc>
          <w:tcPr>
            <w:tcW w:w="3267"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Прыжок в длину с места (не менее 140 см)</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Прыжок в длину с места (не менее 130 см)</w:t>
            </w:r>
          </w:p>
        </w:tc>
      </w:tr>
      <w:tr w:rsidR="007E0CE6" w:rsidRPr="00D026D1" w:rsidTr="00C83C4F">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Техническое мастерство</w:t>
            </w:r>
          </w:p>
        </w:tc>
        <w:tc>
          <w:tcPr>
            <w:tcW w:w="6089" w:type="dxa"/>
            <w:gridSpan w:val="2"/>
            <w:tcBorders>
              <w:bottom w:val="single" w:sz="4" w:space="0" w:color="000000"/>
              <w:right w:val="single" w:sz="4" w:space="0" w:color="000000"/>
            </w:tcBorders>
            <w:shd w:val="clear" w:color="auto" w:fill="FFFFFF"/>
            <w:vAlign w:val="center"/>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Обязательная техническая программа</w:t>
            </w:r>
          </w:p>
        </w:tc>
      </w:tr>
      <w:tr w:rsidR="007E0CE6" w:rsidRPr="00D026D1" w:rsidTr="00C83C4F">
        <w:tc>
          <w:tcPr>
            <w:tcW w:w="9356" w:type="dxa"/>
            <w:gridSpan w:val="3"/>
            <w:tcBorders>
              <w:left w:val="single" w:sz="4" w:space="0" w:color="000000"/>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Категория</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Скоростные качества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Бег на 30 м (не более 5 с)</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Бег на 30 м (не более 5,6 с)</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Координация</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Челночный бег 3x10 м (не более 10 с)</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Челночный бег 3x10 м (не более 12 с)</w:t>
            </w:r>
          </w:p>
        </w:tc>
      </w:tr>
      <w:tr w:rsidR="007E0CE6" w:rsidRPr="00D026D1" w:rsidTr="000805E0">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Выносливость</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12 мин)</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Непрерывный бег в свободном темпе (не менее 10 мин)</w:t>
            </w:r>
          </w:p>
        </w:tc>
      </w:tr>
      <w:tr w:rsidR="007E0CE6" w:rsidRPr="00D026D1" w:rsidTr="000805E0">
        <w:tc>
          <w:tcPr>
            <w:tcW w:w="3267"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Сила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8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0805E0">
            <w:pPr>
              <w:pStyle w:val="s1"/>
              <w:spacing w:before="0" w:beforeAutospacing="0" w:after="0" w:afterAutospacing="0"/>
              <w:jc w:val="center"/>
              <w:rPr>
                <w:color w:val="000000" w:themeColor="text1"/>
              </w:rPr>
            </w:pPr>
            <w:r w:rsidRPr="00D026D1">
              <w:rPr>
                <w:color w:val="000000" w:themeColor="text1"/>
              </w:rPr>
              <w:t>Подтягивание на перекладине (не менее 4 раз)</w:t>
            </w:r>
          </w:p>
        </w:tc>
      </w:tr>
      <w:tr w:rsidR="007E0CE6" w:rsidRPr="00D026D1" w:rsidTr="000805E0">
        <w:tc>
          <w:tcPr>
            <w:tcW w:w="3267"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Сгибание и разгибание рук в упоре лежа (не менее 15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992"/>
              <w:jc w:val="center"/>
              <w:rPr>
                <w:color w:val="000000" w:themeColor="text1"/>
              </w:rPr>
            </w:pPr>
            <w:r w:rsidRPr="00D026D1">
              <w:rPr>
                <w:color w:val="000000" w:themeColor="text1"/>
              </w:rPr>
              <w:t>Сгибание и разгибание рук в упоре лежа (не менее 10 раз)</w:t>
            </w:r>
          </w:p>
        </w:tc>
      </w:tr>
      <w:tr w:rsidR="007E0CE6" w:rsidRPr="00D026D1" w:rsidTr="000805E0">
        <w:tc>
          <w:tcPr>
            <w:tcW w:w="3267" w:type="dxa"/>
            <w:vMerge w:val="restart"/>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Скоростно-силовые качества</w:t>
            </w: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Подъем туловища из положения лежа за 30 с (не менее 15 раз)</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992"/>
              <w:jc w:val="center"/>
              <w:rPr>
                <w:color w:val="000000" w:themeColor="text1"/>
              </w:rPr>
            </w:pPr>
            <w:r w:rsidRPr="00D026D1">
              <w:rPr>
                <w:color w:val="000000" w:themeColor="text1"/>
              </w:rPr>
              <w:t>Подъем туловища из положения лежа за 30 с (не менее 15 раз)</w:t>
            </w:r>
          </w:p>
        </w:tc>
      </w:tr>
      <w:tr w:rsidR="007E0CE6" w:rsidRPr="00D026D1" w:rsidTr="000805E0">
        <w:tc>
          <w:tcPr>
            <w:tcW w:w="3267" w:type="dxa"/>
            <w:vMerge/>
            <w:tcBorders>
              <w:left w:val="single" w:sz="4" w:space="0" w:color="000000"/>
              <w:bottom w:val="single" w:sz="4" w:space="0" w:color="000000"/>
              <w:right w:val="single" w:sz="4" w:space="0" w:color="000000"/>
            </w:tcBorders>
            <w:shd w:val="clear" w:color="auto" w:fill="FFFFFF"/>
            <w:vAlign w:val="center"/>
            <w:hideMark/>
          </w:tcPr>
          <w:p w:rsidR="007E0CE6" w:rsidRPr="00D026D1" w:rsidRDefault="007E0CE6" w:rsidP="007E0CE6">
            <w:pPr>
              <w:spacing w:after="0" w:line="240" w:lineRule="auto"/>
              <w:rPr>
                <w:rFonts w:ascii="Times New Roman" w:hAnsi="Times New Roman" w:cs="Times New Roman"/>
                <w:color w:val="000000" w:themeColor="text1"/>
                <w:sz w:val="24"/>
                <w:szCs w:val="24"/>
              </w:rPr>
            </w:pPr>
          </w:p>
        </w:tc>
        <w:tc>
          <w:tcPr>
            <w:tcW w:w="2829" w:type="dxa"/>
            <w:tcBorders>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Прыжок в длину с места (не менее 160 см)</w:t>
            </w:r>
          </w:p>
        </w:tc>
        <w:tc>
          <w:tcPr>
            <w:tcW w:w="3260" w:type="dxa"/>
            <w:tcBorders>
              <w:bottom w:val="single" w:sz="4" w:space="0" w:color="000000"/>
              <w:right w:val="single" w:sz="4" w:space="0" w:color="000000"/>
            </w:tcBorders>
            <w:shd w:val="clear" w:color="auto" w:fill="FFFFFF"/>
            <w:hideMark/>
          </w:tcPr>
          <w:p w:rsidR="007E0CE6" w:rsidRPr="00D026D1" w:rsidRDefault="007E0CE6" w:rsidP="00C83C4F">
            <w:pPr>
              <w:pStyle w:val="s1"/>
              <w:spacing w:before="0" w:beforeAutospacing="0" w:after="0" w:afterAutospacing="0"/>
              <w:ind w:right="992"/>
              <w:jc w:val="center"/>
              <w:rPr>
                <w:color w:val="000000" w:themeColor="text1"/>
              </w:rPr>
            </w:pPr>
            <w:r w:rsidRPr="00D026D1">
              <w:rPr>
                <w:color w:val="000000" w:themeColor="text1"/>
              </w:rPr>
              <w:t>Прыжок в длину с места (не менее 145 см)</w:t>
            </w:r>
          </w:p>
        </w:tc>
      </w:tr>
      <w:tr w:rsidR="007E0CE6" w:rsidRPr="00D026D1" w:rsidTr="00C83C4F">
        <w:tc>
          <w:tcPr>
            <w:tcW w:w="3267" w:type="dxa"/>
            <w:tcBorders>
              <w:left w:val="single" w:sz="4" w:space="0" w:color="000000"/>
              <w:bottom w:val="single" w:sz="4" w:space="0" w:color="000000"/>
              <w:right w:val="single" w:sz="4" w:space="0" w:color="000000"/>
            </w:tcBorders>
            <w:shd w:val="clear" w:color="auto" w:fill="FFFFFF"/>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Техническое мастерство</w:t>
            </w:r>
          </w:p>
        </w:tc>
        <w:tc>
          <w:tcPr>
            <w:tcW w:w="6089" w:type="dxa"/>
            <w:gridSpan w:val="2"/>
            <w:tcBorders>
              <w:bottom w:val="single" w:sz="4" w:space="0" w:color="000000"/>
              <w:right w:val="single" w:sz="4" w:space="0" w:color="000000"/>
            </w:tcBorders>
            <w:shd w:val="clear" w:color="auto" w:fill="FFFFFF"/>
            <w:vAlign w:val="center"/>
            <w:hideMark/>
          </w:tcPr>
          <w:p w:rsidR="007E0CE6" w:rsidRPr="00D026D1" w:rsidRDefault="007E0CE6" w:rsidP="007E0CE6">
            <w:pPr>
              <w:pStyle w:val="s1"/>
              <w:spacing w:before="0" w:beforeAutospacing="0" w:after="0" w:afterAutospacing="0"/>
              <w:jc w:val="center"/>
              <w:rPr>
                <w:color w:val="000000" w:themeColor="text1"/>
              </w:rPr>
            </w:pPr>
            <w:r w:rsidRPr="00D026D1">
              <w:rPr>
                <w:color w:val="000000" w:themeColor="text1"/>
              </w:rPr>
              <w:t>Обязательная техническая программа</w:t>
            </w:r>
          </w:p>
        </w:tc>
      </w:tr>
    </w:tbl>
    <w:p w:rsidR="00A43506" w:rsidRDefault="00A43506" w:rsidP="00A43506">
      <w:pPr>
        <w:jc w:val="both"/>
        <w:rPr>
          <w:rFonts w:ascii="Times New Roman" w:hAnsi="Times New Roman" w:cs="Times New Roman"/>
          <w:color w:val="000000"/>
          <w:sz w:val="28"/>
          <w:szCs w:val="28"/>
        </w:rPr>
      </w:pPr>
    </w:p>
    <w:p w:rsidR="000805E0" w:rsidRDefault="000805E0" w:rsidP="00A43506">
      <w:pPr>
        <w:jc w:val="both"/>
        <w:rPr>
          <w:rFonts w:ascii="Times New Roman" w:hAnsi="Times New Roman" w:cs="Times New Roman"/>
          <w:color w:val="000000"/>
          <w:sz w:val="28"/>
          <w:szCs w:val="28"/>
        </w:rPr>
      </w:pPr>
    </w:p>
    <w:p w:rsidR="000805E0" w:rsidRPr="004935A4" w:rsidRDefault="000805E0" w:rsidP="00A43506">
      <w:pPr>
        <w:jc w:val="both"/>
        <w:rPr>
          <w:rFonts w:ascii="Times New Roman" w:hAnsi="Times New Roman" w:cs="Times New Roman"/>
          <w:color w:val="000000"/>
          <w:sz w:val="28"/>
          <w:szCs w:val="28"/>
        </w:rPr>
      </w:pPr>
    </w:p>
    <w:p w:rsidR="007E0CE6" w:rsidRPr="000805E0" w:rsidRDefault="007E0CE6" w:rsidP="007E0CE6">
      <w:pPr>
        <w:pStyle w:val="ConsPlusNormal"/>
        <w:jc w:val="center"/>
        <w:rPr>
          <w:rFonts w:ascii="Times New Roman" w:eastAsia="Times New Roman" w:hAnsi="Times New Roman" w:cs="Times New Roman"/>
          <w:b/>
          <w:bCs/>
          <w:color w:val="000000" w:themeColor="text1"/>
          <w:sz w:val="28"/>
          <w:szCs w:val="28"/>
        </w:rPr>
      </w:pPr>
      <w:r w:rsidRPr="000805E0">
        <w:rPr>
          <w:rFonts w:ascii="Times New Roman" w:eastAsia="Times New Roman" w:hAnsi="Times New Roman" w:cs="Times New Roman"/>
          <w:b/>
          <w:bCs/>
          <w:color w:val="000000" w:themeColor="text1"/>
          <w:sz w:val="28"/>
          <w:szCs w:val="28"/>
        </w:rPr>
        <w:lastRenderedPageBreak/>
        <w:t>Нормативы максимального объема тренировочной нагрузки</w:t>
      </w:r>
    </w:p>
    <w:p w:rsidR="0027070B" w:rsidRDefault="0027070B" w:rsidP="007E0CE6">
      <w:pPr>
        <w:pStyle w:val="ConsPlusNormal"/>
        <w:jc w:val="center"/>
        <w:rPr>
          <w:rFonts w:ascii="Times New Roman" w:eastAsia="Times New Roman" w:hAnsi="Times New Roman" w:cs="Times New Roman"/>
          <w:bCs/>
          <w:color w:val="000000" w:themeColor="text1"/>
          <w:sz w:val="28"/>
          <w:szCs w:val="28"/>
        </w:rPr>
      </w:pPr>
    </w:p>
    <w:tbl>
      <w:tblPr>
        <w:tblW w:w="9356" w:type="dxa"/>
        <w:tblInd w:w="5" w:type="dxa"/>
        <w:shd w:val="clear" w:color="auto" w:fill="FFFFFF"/>
        <w:tblLayout w:type="fixed"/>
        <w:tblCellMar>
          <w:left w:w="0" w:type="dxa"/>
          <w:right w:w="0" w:type="dxa"/>
        </w:tblCellMar>
        <w:tblLook w:val="04A0" w:firstRow="1" w:lastRow="0" w:firstColumn="1" w:lastColumn="0" w:noHBand="0" w:noVBand="1"/>
      </w:tblPr>
      <w:tblGrid>
        <w:gridCol w:w="2699"/>
        <w:gridCol w:w="1412"/>
        <w:gridCol w:w="1701"/>
        <w:gridCol w:w="1701"/>
        <w:gridCol w:w="1843"/>
      </w:tblGrid>
      <w:tr w:rsidR="00EE280C" w:rsidRPr="00D026D1" w:rsidTr="000805E0">
        <w:tc>
          <w:tcPr>
            <w:tcW w:w="26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Этапный норматив</w:t>
            </w:r>
          </w:p>
        </w:tc>
        <w:tc>
          <w:tcPr>
            <w:tcW w:w="6657" w:type="dxa"/>
            <w:gridSpan w:val="4"/>
            <w:tcBorders>
              <w:top w:val="single" w:sz="4" w:space="0" w:color="000000"/>
              <w:bottom w:val="single" w:sz="4" w:space="0" w:color="000000"/>
              <w:right w:val="single" w:sz="4" w:space="0" w:color="auto"/>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Этапы и годы спортивной подготовки</w:t>
            </w:r>
          </w:p>
        </w:tc>
      </w:tr>
      <w:tr w:rsidR="00EE280C" w:rsidRPr="00D026D1" w:rsidTr="000805E0">
        <w:tc>
          <w:tcPr>
            <w:tcW w:w="26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280C" w:rsidRPr="00D026D1" w:rsidRDefault="00EE280C" w:rsidP="007E0CE6">
            <w:pPr>
              <w:spacing w:after="0" w:line="240" w:lineRule="auto"/>
              <w:rPr>
                <w:rFonts w:ascii="Times New Roman" w:eastAsia="Times New Roman" w:hAnsi="Times New Roman" w:cs="Times New Roman"/>
                <w:color w:val="000000" w:themeColor="text1"/>
                <w:sz w:val="24"/>
                <w:szCs w:val="24"/>
              </w:rPr>
            </w:pPr>
          </w:p>
        </w:tc>
        <w:tc>
          <w:tcPr>
            <w:tcW w:w="3113" w:type="dxa"/>
            <w:gridSpan w:val="2"/>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Стартовый уровень</w:t>
            </w:r>
          </w:p>
        </w:tc>
        <w:tc>
          <w:tcPr>
            <w:tcW w:w="3544" w:type="dxa"/>
            <w:gridSpan w:val="2"/>
            <w:tcBorders>
              <w:bottom w:val="single" w:sz="4" w:space="0" w:color="000000"/>
              <w:right w:val="single" w:sz="4" w:space="0" w:color="000000"/>
            </w:tcBorders>
            <w:shd w:val="clear" w:color="auto" w:fill="FFFFFF"/>
            <w:hideMark/>
          </w:tcPr>
          <w:p w:rsidR="00EE280C" w:rsidRPr="00D026D1" w:rsidRDefault="00EE280C" w:rsidP="00EE280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Базовый уровень</w:t>
            </w:r>
            <w:r w:rsidRPr="00D026D1">
              <w:rPr>
                <w:rFonts w:ascii="Times New Roman" w:eastAsia="Times New Roman" w:hAnsi="Times New Roman" w:cs="Times New Roman"/>
                <w:color w:val="000000" w:themeColor="text1"/>
                <w:sz w:val="24"/>
                <w:szCs w:val="24"/>
              </w:rPr>
              <w:t xml:space="preserve"> </w:t>
            </w:r>
          </w:p>
        </w:tc>
      </w:tr>
      <w:tr w:rsidR="00EE280C" w:rsidRPr="00D026D1" w:rsidTr="000805E0">
        <w:tc>
          <w:tcPr>
            <w:tcW w:w="26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280C" w:rsidRPr="00D026D1" w:rsidRDefault="00EE280C" w:rsidP="007E0CE6">
            <w:pPr>
              <w:spacing w:after="0" w:line="240" w:lineRule="auto"/>
              <w:rPr>
                <w:rFonts w:ascii="Times New Roman" w:eastAsia="Times New Roman" w:hAnsi="Times New Roman" w:cs="Times New Roman"/>
                <w:color w:val="000000" w:themeColor="text1"/>
                <w:sz w:val="24"/>
                <w:szCs w:val="24"/>
              </w:rPr>
            </w:pPr>
          </w:p>
        </w:tc>
        <w:tc>
          <w:tcPr>
            <w:tcW w:w="1412"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До года</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Свыше года</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До двух лет</w:t>
            </w:r>
          </w:p>
        </w:tc>
        <w:tc>
          <w:tcPr>
            <w:tcW w:w="1843"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Свыше двух лет</w:t>
            </w:r>
          </w:p>
        </w:tc>
      </w:tr>
      <w:tr w:rsidR="00EE280C" w:rsidRPr="00D026D1" w:rsidTr="000805E0">
        <w:tc>
          <w:tcPr>
            <w:tcW w:w="2699" w:type="dxa"/>
            <w:tcBorders>
              <w:left w:val="single" w:sz="4" w:space="0" w:color="000000"/>
              <w:bottom w:val="single" w:sz="4" w:space="0" w:color="000000"/>
              <w:right w:val="single" w:sz="4" w:space="0" w:color="000000"/>
            </w:tcBorders>
            <w:shd w:val="clear" w:color="auto" w:fill="FFFFFF"/>
            <w:hideMark/>
          </w:tcPr>
          <w:p w:rsidR="00EE280C" w:rsidRPr="00D026D1" w:rsidRDefault="00EE280C" w:rsidP="000805E0">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Количество часов в неделю</w:t>
            </w:r>
          </w:p>
        </w:tc>
        <w:tc>
          <w:tcPr>
            <w:tcW w:w="1412"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6</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8</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9</w:t>
            </w:r>
          </w:p>
        </w:tc>
        <w:tc>
          <w:tcPr>
            <w:tcW w:w="1843"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14</w:t>
            </w:r>
          </w:p>
        </w:tc>
      </w:tr>
      <w:tr w:rsidR="00EE280C" w:rsidRPr="00D026D1" w:rsidTr="000805E0">
        <w:tc>
          <w:tcPr>
            <w:tcW w:w="2699" w:type="dxa"/>
            <w:tcBorders>
              <w:left w:val="single" w:sz="4" w:space="0" w:color="000000"/>
              <w:bottom w:val="single" w:sz="4" w:space="0" w:color="000000"/>
              <w:right w:val="single" w:sz="4" w:space="0" w:color="000000"/>
            </w:tcBorders>
            <w:shd w:val="clear" w:color="auto" w:fill="FFFFFF"/>
            <w:hideMark/>
          </w:tcPr>
          <w:p w:rsidR="00EE280C" w:rsidRPr="00D026D1" w:rsidRDefault="00EE280C" w:rsidP="000805E0">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Количество тренировок в неделю</w:t>
            </w:r>
          </w:p>
        </w:tc>
        <w:tc>
          <w:tcPr>
            <w:tcW w:w="1412"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2-3</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3-4</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3-5</w:t>
            </w:r>
          </w:p>
        </w:tc>
        <w:tc>
          <w:tcPr>
            <w:tcW w:w="1843"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4-7</w:t>
            </w:r>
          </w:p>
        </w:tc>
      </w:tr>
      <w:tr w:rsidR="00EE280C" w:rsidRPr="00D026D1" w:rsidTr="000805E0">
        <w:tc>
          <w:tcPr>
            <w:tcW w:w="2699" w:type="dxa"/>
            <w:tcBorders>
              <w:left w:val="single" w:sz="4" w:space="0" w:color="000000"/>
              <w:bottom w:val="single" w:sz="4" w:space="0" w:color="000000"/>
              <w:right w:val="single" w:sz="4" w:space="0" w:color="000000"/>
            </w:tcBorders>
            <w:shd w:val="clear" w:color="auto" w:fill="FFFFFF"/>
            <w:hideMark/>
          </w:tcPr>
          <w:p w:rsidR="00EE280C" w:rsidRPr="00D026D1" w:rsidRDefault="00EE280C" w:rsidP="000805E0">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Общее количество часов в год</w:t>
            </w:r>
          </w:p>
        </w:tc>
        <w:tc>
          <w:tcPr>
            <w:tcW w:w="1412"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312</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416</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468</w:t>
            </w:r>
          </w:p>
        </w:tc>
        <w:tc>
          <w:tcPr>
            <w:tcW w:w="1843"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728</w:t>
            </w:r>
          </w:p>
        </w:tc>
      </w:tr>
      <w:tr w:rsidR="00EE280C" w:rsidRPr="00D026D1" w:rsidTr="000805E0">
        <w:tc>
          <w:tcPr>
            <w:tcW w:w="2699" w:type="dxa"/>
            <w:tcBorders>
              <w:left w:val="single" w:sz="4" w:space="0" w:color="000000"/>
              <w:bottom w:val="single" w:sz="4" w:space="0" w:color="000000"/>
              <w:right w:val="single" w:sz="4" w:space="0" w:color="000000"/>
            </w:tcBorders>
            <w:shd w:val="clear" w:color="auto" w:fill="FFFFFF"/>
            <w:vAlign w:val="center"/>
            <w:hideMark/>
          </w:tcPr>
          <w:p w:rsidR="00EE280C" w:rsidRPr="00D026D1" w:rsidRDefault="00EE280C" w:rsidP="000805E0">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Общее количество тренировок в год</w:t>
            </w:r>
          </w:p>
        </w:tc>
        <w:tc>
          <w:tcPr>
            <w:tcW w:w="1412"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104-156</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156-208</w:t>
            </w:r>
          </w:p>
        </w:tc>
        <w:tc>
          <w:tcPr>
            <w:tcW w:w="1701"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156-260</w:t>
            </w:r>
          </w:p>
        </w:tc>
        <w:tc>
          <w:tcPr>
            <w:tcW w:w="1843" w:type="dxa"/>
            <w:tcBorders>
              <w:bottom w:val="single" w:sz="4" w:space="0" w:color="000000"/>
              <w:right w:val="single" w:sz="4" w:space="0" w:color="000000"/>
            </w:tcBorders>
            <w:shd w:val="clear" w:color="auto" w:fill="FFFFFF"/>
            <w:hideMark/>
          </w:tcPr>
          <w:p w:rsidR="00EE280C" w:rsidRPr="00D026D1" w:rsidRDefault="00EE280C" w:rsidP="007E0CE6">
            <w:pPr>
              <w:spacing w:after="0" w:line="240" w:lineRule="auto"/>
              <w:jc w:val="center"/>
              <w:rPr>
                <w:rFonts w:ascii="Times New Roman" w:eastAsia="Times New Roman" w:hAnsi="Times New Roman" w:cs="Times New Roman"/>
                <w:color w:val="000000" w:themeColor="text1"/>
                <w:sz w:val="24"/>
                <w:szCs w:val="24"/>
              </w:rPr>
            </w:pPr>
            <w:r w:rsidRPr="00D026D1">
              <w:rPr>
                <w:rFonts w:ascii="Times New Roman" w:eastAsia="Times New Roman" w:hAnsi="Times New Roman" w:cs="Times New Roman"/>
                <w:color w:val="000000" w:themeColor="text1"/>
                <w:sz w:val="24"/>
                <w:szCs w:val="24"/>
              </w:rPr>
              <w:t>208-364</w:t>
            </w:r>
          </w:p>
        </w:tc>
      </w:tr>
    </w:tbl>
    <w:p w:rsidR="00A43506" w:rsidRDefault="00A43506" w:rsidP="00A43506">
      <w:pPr>
        <w:jc w:val="both"/>
        <w:rPr>
          <w:rFonts w:ascii="Times New Roman" w:hAnsi="Times New Roman" w:cs="Times New Roman"/>
          <w:color w:val="000000"/>
          <w:sz w:val="28"/>
          <w:szCs w:val="28"/>
        </w:rPr>
      </w:pPr>
    </w:p>
    <w:p w:rsidR="0027070B" w:rsidRPr="00BB730C" w:rsidRDefault="0027070B" w:rsidP="000805E0">
      <w:pPr>
        <w:spacing w:line="240" w:lineRule="auto"/>
        <w:ind w:right="129"/>
        <w:jc w:val="center"/>
        <w:rPr>
          <w:rFonts w:ascii="Times New Roman" w:hAnsi="Times New Roman"/>
          <w:b/>
          <w:sz w:val="28"/>
          <w:szCs w:val="28"/>
        </w:rPr>
      </w:pPr>
      <w:r w:rsidRPr="00BB730C">
        <w:rPr>
          <w:rFonts w:ascii="Times New Roman" w:hAnsi="Times New Roman"/>
          <w:b/>
          <w:sz w:val="28"/>
          <w:szCs w:val="28"/>
        </w:rPr>
        <w:t>Требования к р</w:t>
      </w:r>
      <w:r>
        <w:rPr>
          <w:rFonts w:ascii="Times New Roman" w:hAnsi="Times New Roman"/>
          <w:b/>
          <w:sz w:val="28"/>
          <w:szCs w:val="28"/>
        </w:rPr>
        <w:t xml:space="preserve">езультатам реализации программ </w:t>
      </w:r>
      <w:r w:rsidRPr="00BB730C">
        <w:rPr>
          <w:rFonts w:ascii="Times New Roman" w:hAnsi="Times New Roman"/>
          <w:b/>
          <w:sz w:val="28"/>
          <w:szCs w:val="28"/>
        </w:rPr>
        <w:t>спортивной подготовки на каждом из этапов спортивной подготовки</w:t>
      </w:r>
    </w:p>
    <w:p w:rsidR="0027070B" w:rsidRPr="00302606" w:rsidRDefault="0027070B" w:rsidP="000805E0">
      <w:pPr>
        <w:pStyle w:val="a4"/>
        <w:tabs>
          <w:tab w:val="left" w:pos="0"/>
        </w:tabs>
        <w:ind w:left="0" w:right="129"/>
        <w:jc w:val="both"/>
        <w:rPr>
          <w:sz w:val="28"/>
          <w:szCs w:val="28"/>
        </w:rPr>
      </w:pPr>
      <w:r>
        <w:rPr>
          <w:sz w:val="28"/>
          <w:szCs w:val="28"/>
        </w:rPr>
        <w:tab/>
        <w:t xml:space="preserve">4.1. </w:t>
      </w:r>
      <w:r w:rsidRPr="00302606">
        <w:rPr>
          <w:sz w:val="28"/>
          <w:szCs w:val="28"/>
        </w:rPr>
        <w:t>Результатом реализации Программы является:</w:t>
      </w:r>
    </w:p>
    <w:p w:rsidR="0027070B" w:rsidRPr="00302606" w:rsidRDefault="0027070B" w:rsidP="000805E0">
      <w:pPr>
        <w:tabs>
          <w:tab w:val="left" w:pos="0"/>
        </w:tabs>
        <w:spacing w:after="0" w:line="240" w:lineRule="auto"/>
        <w:ind w:right="129" w:firstLine="709"/>
        <w:jc w:val="both"/>
        <w:rPr>
          <w:rFonts w:ascii="Times New Roman" w:hAnsi="Times New Roman"/>
          <w:sz w:val="28"/>
          <w:szCs w:val="28"/>
        </w:rPr>
      </w:pPr>
      <w:r>
        <w:rPr>
          <w:rFonts w:ascii="Times New Roman" w:hAnsi="Times New Roman"/>
          <w:sz w:val="28"/>
          <w:szCs w:val="28"/>
        </w:rPr>
        <w:t xml:space="preserve">4.1.1. </w:t>
      </w:r>
      <w:r w:rsidRPr="00302606">
        <w:rPr>
          <w:rFonts w:ascii="Times New Roman" w:hAnsi="Times New Roman"/>
          <w:sz w:val="28"/>
          <w:szCs w:val="28"/>
        </w:rPr>
        <w:t xml:space="preserve">На </w:t>
      </w:r>
      <w:r w:rsidR="00BA2595">
        <w:rPr>
          <w:rFonts w:ascii="Times New Roman" w:hAnsi="Times New Roman"/>
          <w:sz w:val="28"/>
          <w:szCs w:val="28"/>
        </w:rPr>
        <w:t>стартовом уровне</w:t>
      </w:r>
      <w:r w:rsidRPr="00302606">
        <w:rPr>
          <w:rFonts w:ascii="Times New Roman" w:hAnsi="Times New Roman"/>
          <w:sz w:val="28"/>
          <w:szCs w:val="28"/>
        </w:rPr>
        <w:t xml:space="preserve"> подготовки:</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формирование устойчиво</w:t>
      </w:r>
      <w:r>
        <w:rPr>
          <w:rFonts w:ascii="Times New Roman" w:hAnsi="Times New Roman"/>
          <w:sz w:val="28"/>
          <w:szCs w:val="28"/>
        </w:rPr>
        <w:t>го интереса к занятиям спортом;</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формирование широкого круга двигательных умений и навыков;</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xml:space="preserve">- освоение основ техники по виду спорта </w:t>
      </w:r>
      <w:r>
        <w:rPr>
          <w:rFonts w:ascii="Times New Roman" w:hAnsi="Times New Roman"/>
          <w:sz w:val="28"/>
          <w:szCs w:val="28"/>
        </w:rPr>
        <w:t>киокусинкай</w:t>
      </w:r>
      <w:r w:rsidRPr="00302606">
        <w:rPr>
          <w:rFonts w:ascii="Times New Roman" w:hAnsi="Times New Roman"/>
          <w:sz w:val="28"/>
          <w:szCs w:val="28"/>
        </w:rPr>
        <w:t>;</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всестороннее гармоничное развитие физических качеств;</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xml:space="preserve">- укрепление здоровья спортсменов; </w:t>
      </w:r>
    </w:p>
    <w:p w:rsidR="0027070B" w:rsidRPr="00302606" w:rsidRDefault="0027070B" w:rsidP="000805E0">
      <w:pPr>
        <w:tabs>
          <w:tab w:val="left" w:pos="851"/>
        </w:tabs>
        <w:spacing w:after="0" w:line="240" w:lineRule="auto"/>
        <w:ind w:right="129" w:firstLine="709"/>
        <w:jc w:val="both"/>
        <w:rPr>
          <w:rFonts w:ascii="Times New Roman" w:hAnsi="Times New Roman"/>
          <w:color w:val="000000"/>
          <w:spacing w:val="-3"/>
          <w:sz w:val="28"/>
        </w:rPr>
      </w:pPr>
      <w:r w:rsidRPr="00302606">
        <w:rPr>
          <w:rFonts w:ascii="Times New Roman" w:hAnsi="Times New Roman"/>
          <w:sz w:val="28"/>
          <w:szCs w:val="28"/>
        </w:rPr>
        <w:t xml:space="preserve">- </w:t>
      </w:r>
      <w:r w:rsidRPr="00302606">
        <w:rPr>
          <w:rFonts w:ascii="Times New Roman" w:hAnsi="Times New Roman"/>
          <w:color w:val="000000"/>
          <w:sz w:val="28"/>
        </w:rPr>
        <w:t xml:space="preserve">отбор </w:t>
      </w:r>
      <w:r w:rsidRPr="00302606">
        <w:rPr>
          <w:rFonts w:ascii="Times New Roman" w:hAnsi="Times New Roman"/>
          <w:color w:val="000000"/>
          <w:spacing w:val="4"/>
          <w:sz w:val="28"/>
        </w:rPr>
        <w:t xml:space="preserve">перспективных юных </w:t>
      </w:r>
      <w:r w:rsidRPr="00302606">
        <w:rPr>
          <w:rFonts w:ascii="Times New Roman" w:hAnsi="Times New Roman"/>
          <w:spacing w:val="4"/>
          <w:sz w:val="28"/>
        </w:rPr>
        <w:t>спортсменов</w:t>
      </w:r>
      <w:r w:rsidRPr="00302606">
        <w:rPr>
          <w:rFonts w:ascii="Times New Roman" w:hAnsi="Times New Roman"/>
          <w:color w:val="000000"/>
          <w:spacing w:val="4"/>
          <w:sz w:val="28"/>
        </w:rPr>
        <w:t xml:space="preserve"> для дальнейших занятий по виду спорта </w:t>
      </w:r>
      <w:r>
        <w:rPr>
          <w:rFonts w:ascii="Times New Roman" w:hAnsi="Times New Roman"/>
          <w:color w:val="000000"/>
          <w:spacing w:val="4"/>
          <w:sz w:val="28"/>
        </w:rPr>
        <w:t>киокусинкай</w:t>
      </w:r>
      <w:r w:rsidRPr="00302606">
        <w:rPr>
          <w:rFonts w:ascii="Times New Roman" w:hAnsi="Times New Roman"/>
          <w:color w:val="000000"/>
          <w:spacing w:val="-3"/>
          <w:sz w:val="28"/>
        </w:rPr>
        <w:t>.</w:t>
      </w:r>
    </w:p>
    <w:p w:rsidR="0027070B" w:rsidRPr="00302606" w:rsidRDefault="0027070B" w:rsidP="000805E0">
      <w:pPr>
        <w:tabs>
          <w:tab w:val="left" w:pos="0"/>
        </w:tabs>
        <w:spacing w:after="0" w:line="240" w:lineRule="auto"/>
        <w:ind w:right="129" w:firstLine="709"/>
        <w:jc w:val="both"/>
        <w:rPr>
          <w:rFonts w:ascii="Times New Roman" w:hAnsi="Times New Roman"/>
          <w:sz w:val="28"/>
          <w:szCs w:val="28"/>
        </w:rPr>
      </w:pPr>
      <w:r>
        <w:rPr>
          <w:rFonts w:ascii="Times New Roman" w:hAnsi="Times New Roman"/>
          <w:sz w:val="28"/>
          <w:szCs w:val="28"/>
        </w:rPr>
        <w:t>4.1</w:t>
      </w:r>
      <w:r w:rsidRPr="00302606">
        <w:rPr>
          <w:rFonts w:ascii="Times New Roman" w:hAnsi="Times New Roman"/>
          <w:sz w:val="28"/>
          <w:szCs w:val="28"/>
        </w:rPr>
        <w:t xml:space="preserve">.2. На </w:t>
      </w:r>
      <w:r w:rsidR="00BA2595">
        <w:rPr>
          <w:rFonts w:ascii="Times New Roman" w:hAnsi="Times New Roman"/>
          <w:sz w:val="28"/>
          <w:szCs w:val="28"/>
        </w:rPr>
        <w:t>базовом уровне</w:t>
      </w:r>
      <w:r w:rsidRPr="00302606">
        <w:rPr>
          <w:rFonts w:ascii="Times New Roman" w:hAnsi="Times New Roman"/>
          <w:sz w:val="28"/>
          <w:szCs w:val="28"/>
        </w:rPr>
        <w:t xml:space="preserve"> (этапе спортивной специализации):</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повышение уровня общей и специальной физической, технической, тактической и психологической подготовки;</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xml:space="preserve">- приобретение опыта и достижение стабильности выступления на официальных спортивных соревнованиях по виду спорта </w:t>
      </w:r>
      <w:r>
        <w:rPr>
          <w:rFonts w:ascii="Times New Roman" w:hAnsi="Times New Roman"/>
          <w:sz w:val="28"/>
          <w:szCs w:val="28"/>
        </w:rPr>
        <w:t>киокусинкай</w:t>
      </w:r>
      <w:r w:rsidRPr="00302606">
        <w:rPr>
          <w:rFonts w:ascii="Times New Roman" w:hAnsi="Times New Roman"/>
          <w:sz w:val="28"/>
          <w:szCs w:val="28"/>
        </w:rPr>
        <w:t>;</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формирование спортивной мотивации;</w:t>
      </w:r>
    </w:p>
    <w:p w:rsidR="0027070B" w:rsidRPr="00302606" w:rsidRDefault="0027070B" w:rsidP="000805E0">
      <w:pPr>
        <w:tabs>
          <w:tab w:val="left" w:pos="851"/>
        </w:tabs>
        <w:spacing w:after="0" w:line="240" w:lineRule="auto"/>
        <w:ind w:right="129" w:firstLine="709"/>
        <w:jc w:val="both"/>
        <w:rPr>
          <w:rFonts w:ascii="Times New Roman" w:hAnsi="Times New Roman"/>
          <w:sz w:val="28"/>
          <w:szCs w:val="28"/>
        </w:rPr>
      </w:pPr>
      <w:r w:rsidRPr="00302606">
        <w:rPr>
          <w:rFonts w:ascii="Times New Roman" w:hAnsi="Times New Roman"/>
          <w:sz w:val="28"/>
          <w:szCs w:val="28"/>
        </w:rPr>
        <w:t>- укрепление здоровья спортсменов.</w:t>
      </w:r>
    </w:p>
    <w:p w:rsidR="0027070B" w:rsidRDefault="0027070B" w:rsidP="000805E0">
      <w:pPr>
        <w:ind w:right="129"/>
        <w:jc w:val="both"/>
        <w:rPr>
          <w:rFonts w:ascii="Times New Roman" w:hAnsi="Times New Roman" w:cs="Times New Roman"/>
          <w:color w:val="000000"/>
          <w:sz w:val="28"/>
          <w:szCs w:val="28"/>
        </w:rPr>
      </w:pPr>
    </w:p>
    <w:p w:rsidR="0027070B" w:rsidRDefault="0027070B" w:rsidP="000805E0">
      <w:pPr>
        <w:ind w:right="129"/>
        <w:jc w:val="center"/>
        <w:rPr>
          <w:rFonts w:ascii="Times New Roman" w:hAnsi="Times New Roman" w:cs="Times New Roman"/>
          <w:b/>
          <w:color w:val="000000"/>
          <w:sz w:val="28"/>
          <w:szCs w:val="28"/>
        </w:rPr>
      </w:pPr>
      <w:r w:rsidRPr="0027070B">
        <w:rPr>
          <w:rFonts w:ascii="Times New Roman" w:hAnsi="Times New Roman" w:cs="Times New Roman"/>
          <w:b/>
          <w:color w:val="000000"/>
          <w:sz w:val="28"/>
          <w:szCs w:val="28"/>
        </w:rPr>
        <w:t>2.3 Методические материалы</w:t>
      </w:r>
    </w:p>
    <w:p w:rsidR="0027070B" w:rsidRPr="0027070B" w:rsidRDefault="0027070B" w:rsidP="000805E0">
      <w:pPr>
        <w:ind w:right="129" w:firstLine="567"/>
        <w:jc w:val="both"/>
        <w:rPr>
          <w:rFonts w:ascii="Times New Roman" w:hAnsi="Times New Roman" w:cs="Times New Roman"/>
          <w:color w:val="000000"/>
          <w:sz w:val="28"/>
          <w:szCs w:val="28"/>
        </w:rPr>
      </w:pPr>
      <w:r w:rsidRPr="0027070B">
        <w:rPr>
          <w:rFonts w:ascii="Times New Roman" w:hAnsi="Times New Roman" w:cs="Times New Roman"/>
          <w:color w:val="000000"/>
          <w:sz w:val="28"/>
          <w:szCs w:val="28"/>
        </w:rPr>
        <w:t>Киокусинкай является системой целостной, универсальной и постоянно развивающейся. Оно базируется на философских воззрениях и этических принципах, которые и в современном мире сохраняют свою ценность, позволяя воспринимать карате не просто как систему самозащиты или вид спорта, но как стиль жизни. Этот стиль карате может практиковаться людьми любого возраста и пола, а также любого уровня физической подготовки.</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В  процессе обучения двигательным действиям ставится за</w:t>
      </w:r>
      <w:r w:rsidRPr="0027070B">
        <w:rPr>
          <w:rFonts w:ascii="Times New Roman" w:hAnsi="Times New Roman" w:cs="Times New Roman"/>
          <w:sz w:val="28"/>
          <w:szCs w:val="28"/>
        </w:rPr>
        <w:softHyphen/>
        <w:t xml:space="preserve">дача научить управлять своими действиями, т. е. регулировать прилагаемые усилия, </w:t>
      </w:r>
      <w:r w:rsidRPr="0027070B">
        <w:rPr>
          <w:rFonts w:ascii="Times New Roman" w:hAnsi="Times New Roman" w:cs="Times New Roman"/>
          <w:sz w:val="28"/>
          <w:szCs w:val="28"/>
        </w:rPr>
        <w:lastRenderedPageBreak/>
        <w:t>быстроту выполнения, форму, амплиту</w:t>
      </w:r>
      <w:r w:rsidRPr="0027070B">
        <w:rPr>
          <w:rFonts w:ascii="Times New Roman" w:hAnsi="Times New Roman" w:cs="Times New Roman"/>
          <w:sz w:val="28"/>
          <w:szCs w:val="28"/>
        </w:rPr>
        <w:softHyphen/>
        <w:t>ду, направление движения. Весь процесс обучения включает в себя три этапа, которые отличаются друг от друга как частны</w:t>
      </w:r>
      <w:r w:rsidRPr="0027070B">
        <w:rPr>
          <w:rFonts w:ascii="Times New Roman" w:hAnsi="Times New Roman" w:cs="Times New Roman"/>
          <w:sz w:val="28"/>
          <w:szCs w:val="28"/>
        </w:rPr>
        <w:softHyphen/>
        <w:t>ми задачами, так и особенностями методики.</w:t>
      </w:r>
    </w:p>
    <w:p w:rsidR="0027070B" w:rsidRDefault="0027070B" w:rsidP="000805E0">
      <w:pPr>
        <w:shd w:val="clear" w:color="auto" w:fill="FFFFFF"/>
        <w:ind w:right="129" w:firstLine="709"/>
        <w:jc w:val="both"/>
        <w:rPr>
          <w:rFonts w:ascii="Times New Roman" w:hAnsi="Times New Roman" w:cs="Times New Roman"/>
          <w:i/>
          <w:iCs/>
          <w:sz w:val="28"/>
          <w:szCs w:val="28"/>
        </w:rPr>
      </w:pPr>
      <w:r w:rsidRPr="0027070B">
        <w:rPr>
          <w:rFonts w:ascii="Times New Roman" w:hAnsi="Times New Roman" w:cs="Times New Roman"/>
          <w:sz w:val="28"/>
          <w:szCs w:val="28"/>
        </w:rPr>
        <w:t>1. </w:t>
      </w:r>
      <w:r w:rsidR="00BA2595">
        <w:rPr>
          <w:rFonts w:ascii="Times New Roman" w:hAnsi="Times New Roman" w:cs="Times New Roman"/>
          <w:i/>
          <w:iCs/>
          <w:sz w:val="28"/>
          <w:szCs w:val="28"/>
        </w:rPr>
        <w:t>Стартовый уровень</w:t>
      </w:r>
      <w:r w:rsidRPr="0027070B">
        <w:rPr>
          <w:rFonts w:ascii="Times New Roman" w:hAnsi="Times New Roman" w:cs="Times New Roman"/>
          <w:i/>
          <w:iCs/>
          <w:sz w:val="28"/>
          <w:szCs w:val="28"/>
        </w:rPr>
        <w:t>. </w:t>
      </w:r>
    </w:p>
    <w:p w:rsidR="0027070B" w:rsidRPr="0027070B" w:rsidRDefault="0027070B" w:rsidP="000805E0">
      <w:pPr>
        <w:shd w:val="clear" w:color="auto" w:fill="FFFFFF"/>
        <w:ind w:right="129" w:firstLine="709"/>
        <w:jc w:val="both"/>
        <w:rPr>
          <w:rFonts w:ascii="Times New Roman" w:hAnsi="Times New Roman" w:cs="Times New Roman"/>
          <w:sz w:val="28"/>
          <w:szCs w:val="28"/>
        </w:rPr>
      </w:pPr>
      <w:r w:rsidRPr="0027070B">
        <w:rPr>
          <w:rFonts w:ascii="Times New Roman" w:hAnsi="Times New Roman" w:cs="Times New Roman"/>
          <w:sz w:val="28"/>
          <w:szCs w:val="28"/>
        </w:rPr>
        <w:t>Цель — сформировать у ученика основы техники изучаемого движения и добиться его выполнения в общих чертах.</w:t>
      </w:r>
    </w:p>
    <w:p w:rsidR="0027070B" w:rsidRPr="0027070B" w:rsidRDefault="0027070B" w:rsidP="000805E0">
      <w:pPr>
        <w:shd w:val="clear" w:color="auto" w:fill="FFFFFF"/>
        <w:tabs>
          <w:tab w:val="left" w:pos="4095"/>
          <w:tab w:val="left" w:pos="6345"/>
        </w:tabs>
        <w:ind w:right="129" w:firstLine="709"/>
        <w:rPr>
          <w:rFonts w:ascii="Times New Roman" w:hAnsi="Times New Roman" w:cs="Times New Roman"/>
          <w:sz w:val="28"/>
          <w:szCs w:val="28"/>
        </w:rPr>
      </w:pPr>
      <w:r w:rsidRPr="0027070B">
        <w:rPr>
          <w:rFonts w:ascii="Times New Roman" w:hAnsi="Times New Roman" w:cs="Times New Roman"/>
          <w:sz w:val="28"/>
          <w:szCs w:val="28"/>
        </w:rPr>
        <w:t>Основные задачи:</w:t>
      </w:r>
      <w:r w:rsidRPr="0027070B">
        <w:rPr>
          <w:rFonts w:ascii="Times New Roman" w:hAnsi="Times New Roman" w:cs="Times New Roman"/>
          <w:sz w:val="28"/>
          <w:szCs w:val="28"/>
        </w:rPr>
        <w:tab/>
      </w:r>
      <w:r w:rsidRPr="0027070B">
        <w:rPr>
          <w:rFonts w:ascii="Times New Roman" w:hAnsi="Times New Roman" w:cs="Times New Roman"/>
          <w:sz w:val="28"/>
          <w:szCs w:val="28"/>
        </w:rPr>
        <w:tab/>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а) сформировать смыслов</w:t>
      </w:r>
      <w:r>
        <w:rPr>
          <w:rFonts w:ascii="Times New Roman" w:hAnsi="Times New Roman" w:cs="Times New Roman"/>
          <w:sz w:val="28"/>
          <w:szCs w:val="28"/>
        </w:rPr>
        <w:t xml:space="preserve">ое и зрительное представления о </w:t>
      </w:r>
      <w:r w:rsidRPr="0027070B">
        <w:rPr>
          <w:rFonts w:ascii="Times New Roman" w:hAnsi="Times New Roman" w:cs="Times New Roman"/>
          <w:sz w:val="28"/>
          <w:szCs w:val="28"/>
        </w:rPr>
        <w:t>двигательном действии и способе его выполнения;</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б) создать двигательные представления по основным опор</w:t>
      </w:r>
      <w:r w:rsidRPr="0027070B">
        <w:rPr>
          <w:rFonts w:ascii="Times New Roman" w:hAnsi="Times New Roman" w:cs="Times New Roman"/>
          <w:sz w:val="28"/>
          <w:szCs w:val="28"/>
        </w:rPr>
        <w:softHyphen/>
        <w:t>ным точкам (элементам действия) путем освоения подводящих</w:t>
      </w:r>
      <w:r w:rsidRPr="0027070B">
        <w:rPr>
          <w:rFonts w:ascii="Times New Roman" w:hAnsi="Times New Roman" w:cs="Times New Roman"/>
          <w:sz w:val="28"/>
          <w:szCs w:val="28"/>
        </w:rPr>
        <w:br/>
        <w:t>упражнений или структурных элементов изучаемого действия;</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в) добиться целостного вы</w:t>
      </w:r>
      <w:r>
        <w:rPr>
          <w:rFonts w:ascii="Times New Roman" w:hAnsi="Times New Roman" w:cs="Times New Roman"/>
          <w:sz w:val="28"/>
          <w:szCs w:val="28"/>
        </w:rPr>
        <w:t xml:space="preserve">полнения двигательного действия </w:t>
      </w:r>
      <w:r w:rsidRPr="0027070B">
        <w:rPr>
          <w:rFonts w:ascii="Times New Roman" w:hAnsi="Times New Roman" w:cs="Times New Roman"/>
          <w:sz w:val="28"/>
          <w:szCs w:val="28"/>
        </w:rPr>
        <w:t>в общих чертах (на уровне первоначального умения);</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г) предупредить или уст</w:t>
      </w:r>
      <w:r>
        <w:rPr>
          <w:rFonts w:ascii="Times New Roman" w:hAnsi="Times New Roman" w:cs="Times New Roman"/>
          <w:sz w:val="28"/>
          <w:szCs w:val="28"/>
        </w:rPr>
        <w:t xml:space="preserve">ранить значительные искажения в </w:t>
      </w:r>
      <w:r w:rsidRPr="0027070B">
        <w:rPr>
          <w:rFonts w:ascii="Times New Roman" w:hAnsi="Times New Roman" w:cs="Times New Roman"/>
          <w:sz w:val="28"/>
          <w:szCs w:val="28"/>
        </w:rPr>
        <w:t>технике двигательного действия.</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Решение этих задач осуществляется поочередно. Представ</w:t>
      </w:r>
      <w:r w:rsidRPr="0027070B">
        <w:rPr>
          <w:rFonts w:ascii="Times New Roman" w:hAnsi="Times New Roman" w:cs="Times New Roman"/>
          <w:sz w:val="28"/>
          <w:szCs w:val="28"/>
        </w:rPr>
        <w:softHyphen/>
        <w:t>ления о технике у учеников формируются в результате объяс</w:t>
      </w:r>
      <w:r w:rsidRPr="0027070B">
        <w:rPr>
          <w:rFonts w:ascii="Times New Roman" w:hAnsi="Times New Roman" w:cs="Times New Roman"/>
          <w:sz w:val="28"/>
          <w:szCs w:val="28"/>
        </w:rPr>
        <w:softHyphen/>
        <w:t>нения технического действия преподавателем, восприятия по</w:t>
      </w:r>
      <w:r w:rsidRPr="0027070B">
        <w:rPr>
          <w:rFonts w:ascii="Times New Roman" w:hAnsi="Times New Roman" w:cs="Times New Roman"/>
          <w:sz w:val="28"/>
          <w:szCs w:val="28"/>
        </w:rPr>
        <w:softHyphen/>
        <w:t>казываемых движений, просмотра наглядных пособий, анали</w:t>
      </w:r>
      <w:r w:rsidRPr="0027070B">
        <w:rPr>
          <w:rFonts w:ascii="Times New Roman" w:hAnsi="Times New Roman" w:cs="Times New Roman"/>
          <w:sz w:val="28"/>
          <w:szCs w:val="28"/>
        </w:rPr>
        <w:softHyphen/>
        <w:t>за собственных мышечных и других ощущений, возникающих при первых попытках выполнения движений, наблюдений за действиями других занимающихся. Все это создает ориентиро</w:t>
      </w:r>
      <w:r w:rsidRPr="0027070B">
        <w:rPr>
          <w:rFonts w:ascii="Times New Roman" w:hAnsi="Times New Roman" w:cs="Times New Roman"/>
          <w:sz w:val="28"/>
          <w:szCs w:val="28"/>
        </w:rPr>
        <w:softHyphen/>
        <w:t>вочную основу, без которой невозможно освоение техники дей</w:t>
      </w:r>
      <w:r w:rsidRPr="0027070B">
        <w:rPr>
          <w:rFonts w:ascii="Times New Roman" w:hAnsi="Times New Roman" w:cs="Times New Roman"/>
          <w:sz w:val="28"/>
          <w:szCs w:val="28"/>
        </w:rPr>
        <w:softHyphen/>
        <w:t>ствия.</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В зависимости от особенностей и сложности изучаемой тех</w:t>
      </w:r>
      <w:r w:rsidRPr="0027070B">
        <w:rPr>
          <w:rFonts w:ascii="Times New Roman" w:hAnsi="Times New Roman" w:cs="Times New Roman"/>
          <w:sz w:val="28"/>
          <w:szCs w:val="28"/>
        </w:rPr>
        <w:softHyphen/>
        <w:t>ники действия, физической подготовленности занимающихся двигательное действие разучивается по частям или в целом. На этом этапе разучивания действия широко применяют подводя</w:t>
      </w:r>
      <w:r w:rsidRPr="0027070B">
        <w:rPr>
          <w:rFonts w:ascii="Times New Roman" w:hAnsi="Times New Roman" w:cs="Times New Roman"/>
          <w:sz w:val="28"/>
          <w:szCs w:val="28"/>
        </w:rPr>
        <w:softHyphen/>
        <w:t>щие упражнения в условиях, облегчающих выполнение движе</w:t>
      </w:r>
      <w:r w:rsidRPr="0027070B">
        <w:rPr>
          <w:rFonts w:ascii="Times New Roman" w:hAnsi="Times New Roman" w:cs="Times New Roman"/>
          <w:sz w:val="28"/>
          <w:szCs w:val="28"/>
        </w:rPr>
        <w:softHyphen/>
        <w:t>ний.</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Как правило, обучение начинается с ведущего звена техни</w:t>
      </w:r>
      <w:r w:rsidRPr="0027070B">
        <w:rPr>
          <w:rFonts w:ascii="Times New Roman" w:hAnsi="Times New Roman" w:cs="Times New Roman"/>
          <w:sz w:val="28"/>
          <w:szCs w:val="28"/>
        </w:rPr>
        <w:softHyphen/>
        <w:t>ки. Если же ведущее звено существенно зависит от подготови</w:t>
      </w:r>
      <w:r w:rsidRPr="0027070B">
        <w:rPr>
          <w:rFonts w:ascii="Times New Roman" w:hAnsi="Times New Roman" w:cs="Times New Roman"/>
          <w:sz w:val="28"/>
          <w:szCs w:val="28"/>
        </w:rPr>
        <w:softHyphen/>
        <w:t>тельных фаз, то вначале разучиваются эти фазы. В отдельных случаях изучение техники действия начинается с завершающих фаз, если необходимо предупредить травмирование.</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lastRenderedPageBreak/>
        <w:t>На этапе начального разучивания двигательного действия наиболее типичны следующие двигательные ошибки: а) лиш</w:t>
      </w:r>
      <w:r w:rsidRPr="0027070B">
        <w:rPr>
          <w:rFonts w:ascii="Times New Roman" w:hAnsi="Times New Roman" w:cs="Times New Roman"/>
          <w:sz w:val="28"/>
          <w:szCs w:val="28"/>
        </w:rPr>
        <w:softHyphen/>
        <w:t>ние движения; б) движения, искаженные по амплитуде и направ</w:t>
      </w:r>
      <w:r w:rsidRPr="0027070B">
        <w:rPr>
          <w:rFonts w:ascii="Times New Roman" w:hAnsi="Times New Roman" w:cs="Times New Roman"/>
          <w:sz w:val="28"/>
          <w:szCs w:val="28"/>
        </w:rPr>
        <w:softHyphen/>
        <w:t>лению, в) нарушение ритма двигательного действия; г) закрепощенность движения. Причинами их могут быть: недостаточ</w:t>
      </w:r>
      <w:r w:rsidRPr="0027070B">
        <w:rPr>
          <w:rFonts w:ascii="Times New Roman" w:hAnsi="Times New Roman" w:cs="Times New Roman"/>
          <w:sz w:val="28"/>
          <w:szCs w:val="28"/>
        </w:rPr>
        <w:softHyphen/>
        <w:t>но ясное представление о двигательной задаче; неправильное выполнение предыдущих действий; слабое развитие координа</w:t>
      </w:r>
      <w:r w:rsidRPr="0027070B">
        <w:rPr>
          <w:rFonts w:ascii="Times New Roman" w:hAnsi="Times New Roman" w:cs="Times New Roman"/>
          <w:sz w:val="28"/>
          <w:szCs w:val="28"/>
        </w:rPr>
        <w:softHyphen/>
        <w:t>ционных способностей, точности и других двигательных ка</w:t>
      </w:r>
      <w:r w:rsidRPr="0027070B">
        <w:rPr>
          <w:rFonts w:ascii="Times New Roman" w:hAnsi="Times New Roman" w:cs="Times New Roman"/>
          <w:sz w:val="28"/>
          <w:szCs w:val="28"/>
        </w:rPr>
        <w:softHyphen/>
        <w:t>честв; влияние конкурирующих навыков; боязнь, невниматель</w:t>
      </w:r>
      <w:r w:rsidRPr="0027070B">
        <w:rPr>
          <w:rFonts w:ascii="Times New Roman" w:hAnsi="Times New Roman" w:cs="Times New Roman"/>
          <w:sz w:val="28"/>
          <w:szCs w:val="28"/>
        </w:rPr>
        <w:softHyphen/>
        <w:t>ность, неуверенность, повышенная возбудимость занимающих</w:t>
      </w:r>
      <w:r w:rsidRPr="0027070B">
        <w:rPr>
          <w:rFonts w:ascii="Times New Roman" w:hAnsi="Times New Roman" w:cs="Times New Roman"/>
          <w:sz w:val="28"/>
          <w:szCs w:val="28"/>
        </w:rPr>
        <w:softHyphen/>
        <w:t>ся, состояние утомления и др.</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Для исправления ошибок необходимо показать правильное выполнение и предоставить ученику дополнительные попыт</w:t>
      </w:r>
      <w:r w:rsidRPr="0027070B">
        <w:rPr>
          <w:rFonts w:ascii="Times New Roman" w:hAnsi="Times New Roman" w:cs="Times New Roman"/>
          <w:sz w:val="28"/>
          <w:szCs w:val="28"/>
        </w:rPr>
        <w:softHyphen/>
        <w:t>ки, чтобы овладеть правильным способом выполнения. Если это не дало результата, следует вернуться к подводящим уп</w:t>
      </w:r>
      <w:r w:rsidRPr="0027070B">
        <w:rPr>
          <w:rFonts w:ascii="Times New Roman" w:hAnsi="Times New Roman" w:cs="Times New Roman"/>
          <w:sz w:val="28"/>
          <w:szCs w:val="28"/>
        </w:rPr>
        <w:softHyphen/>
        <w:t>ражнениям, использовать коррегирующие (в частности, кон</w:t>
      </w:r>
      <w:r w:rsidRPr="0027070B">
        <w:rPr>
          <w:rFonts w:ascii="Times New Roman" w:hAnsi="Times New Roman" w:cs="Times New Roman"/>
          <w:sz w:val="28"/>
          <w:szCs w:val="28"/>
        </w:rPr>
        <w:softHyphen/>
        <w:t>трастные) задания.</w:t>
      </w:r>
    </w:p>
    <w:p w:rsidR="0027070B" w:rsidRPr="0027070B" w:rsidRDefault="0027070B" w:rsidP="000805E0">
      <w:pPr>
        <w:shd w:val="clear" w:color="auto" w:fill="FFFFFF"/>
        <w:ind w:right="129" w:firstLine="567"/>
        <w:jc w:val="both"/>
        <w:rPr>
          <w:rFonts w:ascii="Times New Roman" w:hAnsi="Times New Roman" w:cs="Times New Roman"/>
          <w:sz w:val="28"/>
          <w:szCs w:val="28"/>
        </w:rPr>
      </w:pPr>
      <w:r w:rsidRPr="0027070B">
        <w:rPr>
          <w:rFonts w:ascii="Times New Roman" w:hAnsi="Times New Roman" w:cs="Times New Roman"/>
          <w:sz w:val="28"/>
          <w:szCs w:val="28"/>
        </w:rPr>
        <w:t>Продолжительность этапа начального разучивания двига</w:t>
      </w:r>
      <w:r w:rsidRPr="0027070B">
        <w:rPr>
          <w:rFonts w:ascii="Times New Roman" w:hAnsi="Times New Roman" w:cs="Times New Roman"/>
          <w:sz w:val="28"/>
          <w:szCs w:val="28"/>
        </w:rPr>
        <w:softHyphen/>
        <w:t>тельного действия зависит: 1) от степени сложности техники изучаемого действия; 2) уровня подготовленности занимаю</w:t>
      </w:r>
      <w:r w:rsidRPr="0027070B">
        <w:rPr>
          <w:rFonts w:ascii="Times New Roman" w:hAnsi="Times New Roman" w:cs="Times New Roman"/>
          <w:sz w:val="28"/>
          <w:szCs w:val="28"/>
        </w:rPr>
        <w:softHyphen/>
        <w:t>щихся; 3) их индивидуальных особенностей; 4) возможности ис</w:t>
      </w:r>
      <w:r w:rsidRPr="0027070B">
        <w:rPr>
          <w:rFonts w:ascii="Times New Roman" w:hAnsi="Times New Roman" w:cs="Times New Roman"/>
          <w:sz w:val="28"/>
          <w:szCs w:val="28"/>
        </w:rPr>
        <w:softHyphen/>
        <w:t>пользовать положительный эффект переноса навыков.</w:t>
      </w:r>
    </w:p>
    <w:p w:rsidR="0027070B" w:rsidRDefault="0027070B" w:rsidP="000805E0">
      <w:pPr>
        <w:shd w:val="clear" w:color="auto" w:fill="FFFFFF"/>
        <w:ind w:right="129" w:firstLine="709"/>
        <w:jc w:val="both"/>
        <w:rPr>
          <w:rFonts w:ascii="Times New Roman" w:hAnsi="Times New Roman" w:cs="Times New Roman"/>
          <w:i/>
          <w:iCs/>
          <w:sz w:val="28"/>
          <w:szCs w:val="28"/>
        </w:rPr>
      </w:pPr>
      <w:r w:rsidRPr="0027070B">
        <w:rPr>
          <w:rFonts w:ascii="Times New Roman" w:hAnsi="Times New Roman" w:cs="Times New Roman"/>
          <w:sz w:val="28"/>
          <w:szCs w:val="28"/>
        </w:rPr>
        <w:t>2. </w:t>
      </w:r>
      <w:r w:rsidR="00BA2595">
        <w:rPr>
          <w:rFonts w:ascii="Times New Roman" w:hAnsi="Times New Roman" w:cs="Times New Roman"/>
          <w:i/>
          <w:iCs/>
          <w:sz w:val="28"/>
          <w:szCs w:val="28"/>
        </w:rPr>
        <w:t>Базовый уровень</w:t>
      </w:r>
      <w:r w:rsidRPr="0027070B">
        <w:rPr>
          <w:rFonts w:ascii="Times New Roman" w:hAnsi="Times New Roman" w:cs="Times New Roman"/>
          <w:i/>
          <w:iCs/>
          <w:sz w:val="28"/>
          <w:szCs w:val="28"/>
        </w:rPr>
        <w:t>. </w:t>
      </w:r>
    </w:p>
    <w:p w:rsidR="0027070B" w:rsidRDefault="0027070B" w:rsidP="000805E0">
      <w:pPr>
        <w:shd w:val="clear" w:color="auto" w:fill="FFFFFF"/>
        <w:ind w:right="129" w:firstLine="709"/>
        <w:jc w:val="both"/>
        <w:rPr>
          <w:rFonts w:ascii="Times New Roman" w:hAnsi="Times New Roman" w:cs="Times New Roman"/>
          <w:sz w:val="28"/>
          <w:szCs w:val="28"/>
        </w:rPr>
      </w:pPr>
      <w:r w:rsidRPr="0027070B">
        <w:rPr>
          <w:rFonts w:ascii="Times New Roman" w:hAnsi="Times New Roman" w:cs="Times New Roman"/>
          <w:sz w:val="28"/>
          <w:szCs w:val="28"/>
        </w:rPr>
        <w:t xml:space="preserve">Цель — сформировать полноценное двигательное умение. </w:t>
      </w:r>
    </w:p>
    <w:p w:rsidR="0027070B" w:rsidRPr="0027070B" w:rsidRDefault="0027070B" w:rsidP="000805E0">
      <w:pPr>
        <w:shd w:val="clear" w:color="auto" w:fill="FFFFFF"/>
        <w:ind w:right="129" w:firstLine="709"/>
        <w:jc w:val="both"/>
        <w:rPr>
          <w:rFonts w:ascii="Times New Roman" w:hAnsi="Times New Roman" w:cs="Times New Roman"/>
          <w:sz w:val="28"/>
          <w:szCs w:val="28"/>
        </w:rPr>
      </w:pPr>
      <w:r w:rsidRPr="0027070B">
        <w:rPr>
          <w:rFonts w:ascii="Times New Roman" w:hAnsi="Times New Roman" w:cs="Times New Roman"/>
          <w:sz w:val="28"/>
          <w:szCs w:val="28"/>
        </w:rPr>
        <w:t>Основные задачи:</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а) уточнить действие во в</w:t>
      </w:r>
      <w:r>
        <w:rPr>
          <w:rFonts w:ascii="Times New Roman" w:hAnsi="Times New Roman" w:cs="Times New Roman"/>
          <w:sz w:val="28"/>
          <w:szCs w:val="28"/>
        </w:rPr>
        <w:t xml:space="preserve">сех основных спорных точках как </w:t>
      </w:r>
      <w:r w:rsidRPr="0027070B">
        <w:rPr>
          <w:rFonts w:ascii="Times New Roman" w:hAnsi="Times New Roman" w:cs="Times New Roman"/>
          <w:sz w:val="28"/>
          <w:szCs w:val="28"/>
        </w:rPr>
        <w:t>в основе, так и в деталях техники;</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sz w:val="28"/>
          <w:szCs w:val="28"/>
        </w:rPr>
        <w:t>б) добиться целостног</w:t>
      </w:r>
      <w:r>
        <w:rPr>
          <w:rFonts w:ascii="Times New Roman" w:hAnsi="Times New Roman" w:cs="Times New Roman"/>
          <w:sz w:val="28"/>
          <w:szCs w:val="28"/>
        </w:rPr>
        <w:t>о выполнения двигательного дей</w:t>
      </w:r>
      <w:r>
        <w:rPr>
          <w:rFonts w:ascii="Times New Roman" w:hAnsi="Times New Roman" w:cs="Times New Roman"/>
          <w:sz w:val="28"/>
          <w:szCs w:val="28"/>
        </w:rPr>
        <w:softHyphen/>
      </w:r>
      <w:r w:rsidRPr="0027070B">
        <w:rPr>
          <w:rFonts w:ascii="Times New Roman" w:hAnsi="Times New Roman" w:cs="Times New Roman"/>
          <w:sz w:val="28"/>
          <w:szCs w:val="28"/>
        </w:rPr>
        <w:t>ствия на основе сознательного контроля пространственных,</w:t>
      </w:r>
      <w:r w:rsidRPr="0027070B">
        <w:rPr>
          <w:rFonts w:ascii="Times New Roman" w:hAnsi="Times New Roman" w:cs="Times New Roman"/>
          <w:sz w:val="28"/>
          <w:szCs w:val="28"/>
        </w:rPr>
        <w:br/>
        <w:t>временных и динамических характеристик техники;</w:t>
      </w:r>
    </w:p>
    <w:p w:rsidR="0027070B" w:rsidRPr="0027070B" w:rsidRDefault="0027070B" w:rsidP="000805E0">
      <w:pPr>
        <w:shd w:val="clear" w:color="auto" w:fill="FFFFFF"/>
        <w:ind w:right="129" w:firstLine="709"/>
        <w:rPr>
          <w:rFonts w:ascii="Times New Roman" w:hAnsi="Times New Roman" w:cs="Times New Roman"/>
          <w:sz w:val="28"/>
          <w:szCs w:val="28"/>
        </w:rPr>
      </w:pPr>
      <w:r w:rsidRPr="0027070B">
        <w:rPr>
          <w:rFonts w:ascii="Times New Roman" w:hAnsi="Times New Roman" w:cs="Times New Roman"/>
          <w:color w:val="424242"/>
          <w:sz w:val="28"/>
          <w:szCs w:val="28"/>
        </w:rPr>
        <w:t>в</w:t>
      </w:r>
      <w:r w:rsidRPr="0027070B">
        <w:rPr>
          <w:rFonts w:ascii="Times New Roman" w:hAnsi="Times New Roman" w:cs="Times New Roman"/>
          <w:sz w:val="28"/>
          <w:szCs w:val="28"/>
        </w:rPr>
        <w:t>) устранить мелкие ошибки в технике, особенно в ее ос</w:t>
      </w:r>
      <w:r w:rsidRPr="0027070B">
        <w:rPr>
          <w:rFonts w:ascii="Times New Roman" w:hAnsi="Times New Roman" w:cs="Times New Roman"/>
          <w:sz w:val="28"/>
          <w:szCs w:val="28"/>
        </w:rPr>
        <w:softHyphen/>
        <w:t>новном звене.</w:t>
      </w:r>
    </w:p>
    <w:p w:rsidR="0027070B" w:rsidRPr="0027070B" w:rsidRDefault="0027070B" w:rsidP="000805E0">
      <w:pPr>
        <w:shd w:val="clear" w:color="auto" w:fill="FFFFFF"/>
        <w:ind w:right="129" w:firstLine="709"/>
        <w:jc w:val="both"/>
        <w:rPr>
          <w:rFonts w:ascii="Times New Roman" w:hAnsi="Times New Roman" w:cs="Times New Roman"/>
          <w:sz w:val="28"/>
          <w:szCs w:val="28"/>
        </w:rPr>
      </w:pPr>
      <w:r w:rsidRPr="0027070B">
        <w:rPr>
          <w:rFonts w:ascii="Times New Roman" w:hAnsi="Times New Roman" w:cs="Times New Roman"/>
          <w:sz w:val="28"/>
          <w:szCs w:val="28"/>
        </w:rPr>
        <w:t>Данные задачи могут решаться параллельно, т. е. одновре</w:t>
      </w:r>
      <w:r w:rsidRPr="0027070B">
        <w:rPr>
          <w:rFonts w:ascii="Times New Roman" w:hAnsi="Times New Roman" w:cs="Times New Roman"/>
          <w:sz w:val="28"/>
          <w:szCs w:val="28"/>
        </w:rPr>
        <w:softHyphen/>
        <w:t>менно. Эффективность обучения на этом этапе во многом за</w:t>
      </w:r>
      <w:r w:rsidRPr="0027070B">
        <w:rPr>
          <w:rFonts w:ascii="Times New Roman" w:hAnsi="Times New Roman" w:cs="Times New Roman"/>
          <w:sz w:val="28"/>
          <w:szCs w:val="28"/>
        </w:rPr>
        <w:softHyphen/>
        <w:t>висит от правильного и оптимального подбора методов, при</w:t>
      </w:r>
      <w:r w:rsidRPr="0027070B">
        <w:rPr>
          <w:rFonts w:ascii="Times New Roman" w:hAnsi="Times New Roman" w:cs="Times New Roman"/>
          <w:sz w:val="28"/>
          <w:szCs w:val="28"/>
        </w:rPr>
        <w:softHyphen/>
        <w:t>емов и средств обучения. Используя метод целостного испол</w:t>
      </w:r>
      <w:r w:rsidRPr="0027070B">
        <w:rPr>
          <w:rFonts w:ascii="Times New Roman" w:hAnsi="Times New Roman" w:cs="Times New Roman"/>
          <w:sz w:val="28"/>
          <w:szCs w:val="28"/>
        </w:rPr>
        <w:softHyphen/>
        <w:t>нения действия, необходимо применять зрительную, звуковую и двигательную наглядность, направленную на создание ощу</w:t>
      </w:r>
      <w:r w:rsidRPr="0027070B">
        <w:rPr>
          <w:rFonts w:ascii="Times New Roman" w:hAnsi="Times New Roman" w:cs="Times New Roman"/>
          <w:sz w:val="28"/>
          <w:szCs w:val="28"/>
        </w:rPr>
        <w:softHyphen/>
        <w:t>щений правильного исполнения деталей техники. Метод сло</w:t>
      </w:r>
      <w:r w:rsidRPr="0027070B">
        <w:rPr>
          <w:rFonts w:ascii="Times New Roman" w:hAnsi="Times New Roman" w:cs="Times New Roman"/>
          <w:sz w:val="28"/>
          <w:szCs w:val="28"/>
        </w:rPr>
        <w:softHyphen/>
        <w:t xml:space="preserve">весного воздействия меняет свои формы, ведущими становятся анализ и разбор техники действий, </w:t>
      </w:r>
      <w:r w:rsidRPr="0027070B">
        <w:rPr>
          <w:rFonts w:ascii="Times New Roman" w:hAnsi="Times New Roman" w:cs="Times New Roman"/>
          <w:sz w:val="28"/>
          <w:szCs w:val="28"/>
        </w:rPr>
        <w:lastRenderedPageBreak/>
        <w:t>беседа. Такой подход по</w:t>
      </w:r>
      <w:r w:rsidRPr="0027070B">
        <w:rPr>
          <w:rFonts w:ascii="Times New Roman" w:hAnsi="Times New Roman" w:cs="Times New Roman"/>
          <w:sz w:val="28"/>
          <w:szCs w:val="28"/>
        </w:rPr>
        <w:softHyphen/>
        <w:t>зволяет более углубленно познать технику изучаемых действий.</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color w:val="000000" w:themeColor="text1"/>
          <w:sz w:val="28"/>
          <w:szCs w:val="28"/>
        </w:rPr>
        <w:t xml:space="preserve">Основной формой организации и проведения учебно-тренировочного процесса является групповой урок. Урок </w:t>
      </w:r>
      <w:r>
        <w:rPr>
          <w:color w:val="000000" w:themeColor="text1"/>
          <w:sz w:val="28"/>
          <w:szCs w:val="28"/>
        </w:rPr>
        <w:t xml:space="preserve"> </w:t>
      </w:r>
      <w:r w:rsidRPr="00AB3B8A">
        <w:rPr>
          <w:color w:val="000000" w:themeColor="text1"/>
          <w:sz w:val="28"/>
          <w:szCs w:val="28"/>
        </w:rPr>
        <w:t>состоит из трёх частей: подготовительной, основной и заключительной. Для каждой части урока определяются свои задачи и средства их решения.</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rStyle w:val="ad"/>
          <w:color w:val="000000" w:themeColor="text1"/>
          <w:sz w:val="28"/>
          <w:szCs w:val="28"/>
        </w:rPr>
        <w:t>Подготовительная часть </w:t>
      </w:r>
      <w:r w:rsidRPr="00AB3B8A">
        <w:rPr>
          <w:color w:val="000000" w:themeColor="text1"/>
          <w:sz w:val="28"/>
          <w:szCs w:val="28"/>
        </w:rPr>
        <w:t>(20 % времени всего урока): организация занимающихся, изложение задач и содержание урока, разогрев и подготовка организма к выполнению специальных нагрузок, формирование осанки, развитие координации движений и др.</w:t>
      </w:r>
    </w:p>
    <w:p w:rsidR="0027070B" w:rsidRDefault="0027070B" w:rsidP="000805E0">
      <w:pPr>
        <w:pStyle w:val="ab"/>
        <w:spacing w:before="1"/>
        <w:ind w:left="0" w:right="129" w:firstLine="567"/>
        <w:rPr>
          <w:color w:val="000000" w:themeColor="text1"/>
        </w:rPr>
      </w:pPr>
      <w:r w:rsidRPr="00AB3B8A">
        <w:rPr>
          <w:color w:val="000000" w:themeColor="text1"/>
        </w:rPr>
        <w:t>Рекомендуются средства: строевые и порядковые упражнения, разные виды ходьбы, бега, прыжков, обще развивающие упражнения, направленные на развитие силы, быстроты, ловкости, гибкости, специальные подготовительные упражнения с предметами и без предме</w:t>
      </w:r>
      <w:r>
        <w:rPr>
          <w:color w:val="000000" w:themeColor="text1"/>
        </w:rPr>
        <w:t>тов, имитация техники упражнении</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rStyle w:val="ad"/>
          <w:color w:val="000000" w:themeColor="text1"/>
          <w:sz w:val="28"/>
          <w:szCs w:val="28"/>
        </w:rPr>
        <w:t>Основная часть </w:t>
      </w:r>
      <w:r w:rsidRPr="00AB3B8A">
        <w:rPr>
          <w:color w:val="000000" w:themeColor="text1"/>
          <w:sz w:val="28"/>
          <w:szCs w:val="28"/>
        </w:rPr>
        <w:t>(70 % времени урока) изучение или совершенствование техники упражнений или отдельных элементов, дальнейшее развитие силовых, скоростно-силовых и других физических качеств.</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color w:val="000000" w:themeColor="text1"/>
          <w:sz w:val="28"/>
          <w:szCs w:val="28"/>
        </w:rPr>
        <w:t>Средства. Классические и специально-вспомогательные упражнения, подбираемые с учётом первостепенности скоростно-силовых упражнений, а в последующем — силовые упражнения, также чередование упражнений, выполняемых в быстром и медленном темпе, упражнения в изометрическом и уступающем режимах работы мышц. Вес отягощения должен быть вариантным: применяются отягощения малые, средние и максимальные, основная тренировка со средними и большими весами.</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rStyle w:val="ad"/>
          <w:color w:val="000000" w:themeColor="text1"/>
          <w:sz w:val="28"/>
          <w:szCs w:val="28"/>
        </w:rPr>
        <w:t>Заключительная часть </w:t>
      </w:r>
      <w:r w:rsidRPr="00AB3B8A">
        <w:rPr>
          <w:color w:val="000000" w:themeColor="text1"/>
          <w:sz w:val="28"/>
          <w:szCs w:val="28"/>
        </w:rPr>
        <w:t>(10 % времени урока): приведение организма занимающихся в состояние относительного покоя, подведение итогов урока.</w:t>
      </w:r>
    </w:p>
    <w:p w:rsidR="0027070B" w:rsidRPr="00AB3B8A" w:rsidRDefault="0027070B" w:rsidP="000805E0">
      <w:pPr>
        <w:pStyle w:val="p1"/>
        <w:spacing w:before="0" w:beforeAutospacing="0" w:after="0" w:afterAutospacing="0"/>
        <w:ind w:right="129" w:firstLine="567"/>
        <w:jc w:val="both"/>
        <w:rPr>
          <w:color w:val="000000" w:themeColor="text1"/>
          <w:sz w:val="28"/>
          <w:szCs w:val="28"/>
        </w:rPr>
      </w:pPr>
      <w:r w:rsidRPr="00AB3B8A">
        <w:rPr>
          <w:color w:val="000000" w:themeColor="text1"/>
          <w:sz w:val="28"/>
          <w:szCs w:val="28"/>
        </w:rPr>
        <w:t>Средства. Различная ходьба, прыжки, упражнения для мышц брюшного пресса, висы, размахивания и раскачивания, упражнения для расслабления и успокоения дыхания. Уборка инвентаря, подведение итогов урока, замечания и задания тренера на дом.</w:t>
      </w:r>
    </w:p>
    <w:p w:rsidR="00320DA3" w:rsidRPr="00320DA3" w:rsidRDefault="0027070B" w:rsidP="000805E0">
      <w:pPr>
        <w:pStyle w:val="p1"/>
        <w:spacing w:before="0" w:beforeAutospacing="0" w:after="0" w:afterAutospacing="0"/>
        <w:ind w:right="129" w:firstLine="567"/>
        <w:jc w:val="both"/>
        <w:rPr>
          <w:color w:val="000000" w:themeColor="text1"/>
          <w:sz w:val="28"/>
          <w:szCs w:val="28"/>
        </w:rPr>
      </w:pPr>
      <w:r w:rsidRPr="00AB3B8A">
        <w:rPr>
          <w:color w:val="000000" w:themeColor="text1"/>
          <w:sz w:val="28"/>
          <w:szCs w:val="28"/>
        </w:rPr>
        <w:t>Обязательное условие заня</w:t>
      </w:r>
      <w:r>
        <w:rPr>
          <w:color w:val="000000" w:themeColor="text1"/>
          <w:sz w:val="28"/>
          <w:szCs w:val="28"/>
        </w:rPr>
        <w:t xml:space="preserve">тий с юными каратистами </w:t>
      </w:r>
      <w:r w:rsidRPr="00AB3B8A">
        <w:rPr>
          <w:color w:val="000000" w:themeColor="text1"/>
          <w:sz w:val="28"/>
          <w:szCs w:val="28"/>
        </w:rPr>
        <w:t xml:space="preserve"> — всемерное использование средств, обеспечивающих всестороннее физическое развитие. Разносторонняя физическая подготовка позволяет успешно развивать физические качества, совершенствует деятельность нервной системы, костно-мышечного аппарата, сердечно-сосудистой и дыхательной системы и другие жизненно важные органы организма юных спортсменов, обогащает двигательные навыки, необходимые в спорте и трудовой деятельности. </w:t>
      </w:r>
      <w:r>
        <w:rPr>
          <w:color w:val="000000" w:themeColor="text1"/>
          <w:sz w:val="28"/>
          <w:szCs w:val="28"/>
        </w:rPr>
        <w:t xml:space="preserve">       </w:t>
      </w:r>
    </w:p>
    <w:p w:rsidR="00ED485D" w:rsidRDefault="00ED485D" w:rsidP="00AD2FE4">
      <w:pPr>
        <w:pStyle w:val="ae"/>
        <w:spacing w:before="0" w:beforeAutospacing="0" w:after="0" w:afterAutospacing="0"/>
        <w:ind w:left="709"/>
        <w:rPr>
          <w:b/>
          <w:bCs/>
          <w:sz w:val="28"/>
          <w:szCs w:val="28"/>
        </w:rPr>
      </w:pPr>
    </w:p>
    <w:p w:rsidR="000805E0" w:rsidRDefault="000805E0" w:rsidP="000805E0">
      <w:pPr>
        <w:pStyle w:val="ae"/>
        <w:spacing w:before="0" w:beforeAutospacing="0" w:after="0" w:afterAutospacing="0"/>
        <w:ind w:left="1429"/>
        <w:rPr>
          <w:b/>
          <w:bCs/>
          <w:sz w:val="28"/>
          <w:szCs w:val="28"/>
        </w:rPr>
      </w:pPr>
    </w:p>
    <w:p w:rsidR="000805E0" w:rsidRDefault="000805E0" w:rsidP="000805E0">
      <w:pPr>
        <w:pStyle w:val="ae"/>
        <w:spacing w:before="0" w:beforeAutospacing="0" w:after="0" w:afterAutospacing="0"/>
        <w:ind w:left="1429"/>
        <w:rPr>
          <w:b/>
          <w:bCs/>
          <w:sz w:val="28"/>
          <w:szCs w:val="28"/>
        </w:rPr>
      </w:pPr>
    </w:p>
    <w:p w:rsidR="000805E0" w:rsidRDefault="000805E0" w:rsidP="000805E0">
      <w:pPr>
        <w:pStyle w:val="ae"/>
        <w:spacing w:before="0" w:beforeAutospacing="0" w:after="0" w:afterAutospacing="0"/>
        <w:ind w:left="1429"/>
        <w:rPr>
          <w:b/>
          <w:bCs/>
          <w:sz w:val="28"/>
          <w:szCs w:val="28"/>
        </w:rPr>
      </w:pPr>
    </w:p>
    <w:p w:rsidR="000805E0" w:rsidRDefault="000805E0" w:rsidP="000805E0">
      <w:pPr>
        <w:pStyle w:val="ae"/>
        <w:spacing w:before="0" w:beforeAutospacing="0" w:after="0" w:afterAutospacing="0"/>
        <w:ind w:left="709"/>
        <w:rPr>
          <w:b/>
          <w:bCs/>
          <w:sz w:val="28"/>
          <w:szCs w:val="28"/>
        </w:rPr>
      </w:pPr>
    </w:p>
    <w:p w:rsidR="000805E0" w:rsidRDefault="000805E0" w:rsidP="000805E0">
      <w:pPr>
        <w:pStyle w:val="ae"/>
        <w:spacing w:before="0" w:beforeAutospacing="0" w:after="0" w:afterAutospacing="0"/>
        <w:ind w:left="1429"/>
        <w:rPr>
          <w:b/>
          <w:bCs/>
          <w:sz w:val="28"/>
          <w:szCs w:val="28"/>
        </w:rPr>
      </w:pPr>
    </w:p>
    <w:p w:rsidR="00320DA3" w:rsidRDefault="008F7843" w:rsidP="002E6588">
      <w:pPr>
        <w:pStyle w:val="ae"/>
        <w:numPr>
          <w:ilvl w:val="1"/>
          <w:numId w:val="11"/>
        </w:numPr>
        <w:spacing w:before="0" w:beforeAutospacing="0" w:after="0" w:afterAutospacing="0"/>
        <w:rPr>
          <w:b/>
          <w:bCs/>
          <w:sz w:val="28"/>
          <w:szCs w:val="28"/>
        </w:rPr>
      </w:pPr>
      <w:r w:rsidRPr="008F7843">
        <w:rPr>
          <w:b/>
          <w:bCs/>
          <w:sz w:val="28"/>
          <w:szCs w:val="28"/>
        </w:rPr>
        <w:lastRenderedPageBreak/>
        <w:t>Список использованной литературы</w:t>
      </w:r>
    </w:p>
    <w:p w:rsidR="002E6588" w:rsidRPr="002E6588" w:rsidRDefault="002E6588" w:rsidP="000805E0">
      <w:pPr>
        <w:pStyle w:val="a4"/>
        <w:ind w:right="129"/>
        <w:rPr>
          <w:b/>
          <w:i/>
          <w:sz w:val="28"/>
          <w:szCs w:val="28"/>
          <w:shd w:val="clear" w:color="auto" w:fill="FFFFFF"/>
        </w:rPr>
      </w:pPr>
      <w:r w:rsidRPr="002E6588">
        <w:rPr>
          <w:b/>
          <w:i/>
          <w:sz w:val="28"/>
          <w:szCs w:val="28"/>
          <w:shd w:val="clear" w:color="auto" w:fill="FFFFFF"/>
        </w:rPr>
        <w:t>Нормативные документы:</w:t>
      </w:r>
    </w:p>
    <w:p w:rsidR="002E6588" w:rsidRPr="00F35465" w:rsidRDefault="002E6588" w:rsidP="000805E0">
      <w:pPr>
        <w:pStyle w:val="a6"/>
        <w:ind w:right="129"/>
        <w:rPr>
          <w:rFonts w:ascii="Times New Roman" w:hAnsi="Times New Roman"/>
          <w:sz w:val="28"/>
          <w:szCs w:val="28"/>
        </w:rPr>
      </w:pPr>
      <w:r w:rsidRPr="00F35465">
        <w:rPr>
          <w:rFonts w:ascii="Times New Roman" w:hAnsi="Times New Roman"/>
          <w:sz w:val="28"/>
          <w:szCs w:val="28"/>
        </w:rPr>
        <w:t xml:space="preserve">1. Федеральный закон от 29.12.2012 N 273-ФЗ "Об образовании в Российской Федерации"  </w:t>
      </w:r>
      <w:hyperlink r:id="rId9" w:history="1">
        <w:r w:rsidRPr="00F35465">
          <w:rPr>
            <w:rStyle w:val="a5"/>
            <w:rFonts w:ascii="Times New Roman" w:hAnsi="Times New Roman"/>
            <w:sz w:val="28"/>
            <w:szCs w:val="28"/>
          </w:rPr>
          <w:t>http://www.consultant.ru/document/cons_doc_LAW_140174/</w:t>
        </w:r>
      </w:hyperlink>
    </w:p>
    <w:p w:rsidR="002E6588" w:rsidRPr="00F35465" w:rsidRDefault="002E6588" w:rsidP="000805E0">
      <w:pPr>
        <w:pStyle w:val="a6"/>
        <w:ind w:right="129"/>
        <w:rPr>
          <w:rFonts w:ascii="Times New Roman" w:hAnsi="Times New Roman"/>
          <w:sz w:val="28"/>
          <w:szCs w:val="28"/>
        </w:rPr>
      </w:pPr>
      <w:r w:rsidRPr="00F35465">
        <w:rPr>
          <w:rFonts w:ascii="Times New Roman" w:hAnsi="Times New Roman"/>
          <w:sz w:val="28"/>
          <w:szCs w:val="28"/>
        </w:rPr>
        <w:t xml:space="preserve">2. Приказ министерства образования и науки Российской Федерации от 09.11.2018 </w:t>
      </w:r>
      <w:r w:rsidRPr="00F35465">
        <w:rPr>
          <w:rFonts w:ascii="Times New Roman" w:eastAsia="Segoe UI Symbol" w:hAnsi="Times New Roman"/>
          <w:sz w:val="28"/>
          <w:szCs w:val="28"/>
        </w:rPr>
        <w:t>№</w:t>
      </w:r>
      <w:r w:rsidRPr="00F35465">
        <w:rPr>
          <w:rFonts w:ascii="Times New Roman" w:hAnsi="Times New Roman"/>
          <w:sz w:val="28"/>
          <w:szCs w:val="28"/>
        </w:rPr>
        <w:t xml:space="preserve"> 196 «Об утверждении порядка организации и осуществления образовательной деятельности по дополнительным общеобразовательным программам». </w:t>
      </w:r>
      <w:hyperlink r:id="rId10" w:history="1">
        <w:r w:rsidRPr="00F35465">
          <w:rPr>
            <w:rStyle w:val="a5"/>
            <w:rFonts w:ascii="Times New Roman" w:hAnsi="Times New Roman"/>
            <w:sz w:val="28"/>
            <w:szCs w:val="28"/>
          </w:rPr>
          <w:t>https://www.garant.ru/products/ipo/prime/doc/72016730/</w:t>
        </w:r>
      </w:hyperlink>
    </w:p>
    <w:p w:rsidR="002E6588" w:rsidRPr="00F35465" w:rsidRDefault="002E6588" w:rsidP="000805E0">
      <w:pPr>
        <w:pStyle w:val="a6"/>
        <w:ind w:right="129"/>
        <w:rPr>
          <w:rFonts w:ascii="Times New Roman" w:hAnsi="Times New Roman"/>
          <w:sz w:val="28"/>
          <w:szCs w:val="28"/>
        </w:rPr>
      </w:pPr>
      <w:r w:rsidRPr="00F35465">
        <w:rPr>
          <w:rFonts w:ascii="Times New Roman" w:hAnsi="Times New Roman"/>
          <w:bCs/>
          <w:color w:val="000000"/>
          <w:kern w:val="36"/>
          <w:sz w:val="28"/>
          <w:szCs w:val="28"/>
        </w:rPr>
        <w:t>3. Федеральный закон "О физической культуре и спорте в Российской Федерации" от 04.12.2007 N 329-ФЗ (последняя редакция)</w:t>
      </w:r>
      <w:hyperlink r:id="rId11" w:history="1">
        <w:r w:rsidRPr="00F35465">
          <w:rPr>
            <w:rStyle w:val="a5"/>
            <w:rFonts w:ascii="Times New Roman" w:hAnsi="Times New Roman"/>
            <w:sz w:val="28"/>
            <w:szCs w:val="28"/>
          </w:rPr>
          <w:t>http://www.consultant.ru/document/cons_doc_LAW_73038/</w:t>
        </w:r>
      </w:hyperlink>
    </w:p>
    <w:p w:rsidR="002E6588" w:rsidRPr="00F35465" w:rsidRDefault="002E6588" w:rsidP="000805E0">
      <w:pPr>
        <w:pStyle w:val="a6"/>
        <w:ind w:right="129"/>
        <w:rPr>
          <w:rFonts w:ascii="Times New Roman" w:hAnsi="Times New Roman"/>
          <w:bCs/>
          <w:color w:val="22272F"/>
          <w:kern w:val="36"/>
          <w:sz w:val="28"/>
          <w:szCs w:val="28"/>
        </w:rPr>
      </w:pPr>
      <w:r w:rsidRPr="00F35465">
        <w:rPr>
          <w:rFonts w:ascii="Times New Roman" w:hAnsi="Times New Roman"/>
          <w:bCs/>
          <w:color w:val="22272F"/>
          <w:kern w:val="36"/>
          <w:sz w:val="28"/>
          <w:szCs w:val="28"/>
        </w:rPr>
        <w:t xml:space="preserve">4. Приказ Министерства спорта РФ от 27 декабря 2013 г.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hyperlink r:id="rId12" w:history="1">
        <w:r w:rsidRPr="00F35465">
          <w:rPr>
            <w:rStyle w:val="a5"/>
            <w:rFonts w:ascii="Times New Roman" w:hAnsi="Times New Roman"/>
            <w:sz w:val="28"/>
            <w:szCs w:val="28"/>
          </w:rPr>
          <w:t>https://base.garant.ru/70608812/</w:t>
        </w:r>
      </w:hyperlink>
    </w:p>
    <w:p w:rsidR="002E6588" w:rsidRPr="00F35465" w:rsidRDefault="002E6588" w:rsidP="000805E0">
      <w:pPr>
        <w:pStyle w:val="a6"/>
        <w:ind w:right="129"/>
        <w:rPr>
          <w:rFonts w:ascii="Times New Roman" w:hAnsi="Times New Roman"/>
          <w:sz w:val="28"/>
          <w:szCs w:val="28"/>
        </w:rPr>
      </w:pPr>
      <w:r w:rsidRPr="00F35465">
        <w:rPr>
          <w:rFonts w:ascii="Times New Roman" w:hAnsi="Times New Roman"/>
          <w:sz w:val="28"/>
          <w:szCs w:val="28"/>
        </w:rPr>
        <w:t xml:space="preserve">5. Приказ Министерства спорта Российской Федерации от 20.03.2019г </w:t>
      </w:r>
      <w:r w:rsidRPr="00F35465">
        <w:rPr>
          <w:rFonts w:ascii="Times New Roman" w:eastAsia="Segoe UI Symbol" w:hAnsi="Times New Roman"/>
          <w:sz w:val="28"/>
          <w:szCs w:val="28"/>
        </w:rPr>
        <w:t>№</w:t>
      </w:r>
      <w:r w:rsidRPr="00F35465">
        <w:rPr>
          <w:rFonts w:ascii="Times New Roman" w:hAnsi="Times New Roman"/>
          <w:sz w:val="28"/>
          <w:szCs w:val="28"/>
        </w:rPr>
        <w:t xml:space="preserve"> 250 «Об утверждении федерального стандарта спортивной подготовки по виду спорта лыжные гонки» </w:t>
      </w:r>
      <w:hyperlink r:id="rId13" w:history="1">
        <w:r w:rsidRPr="00F35465">
          <w:rPr>
            <w:rStyle w:val="a5"/>
            <w:rFonts w:ascii="Times New Roman" w:hAnsi="Times New Roman"/>
            <w:sz w:val="28"/>
            <w:szCs w:val="28"/>
          </w:rPr>
          <w:t>https://www.garant.ru/products/ipo/prime/doc/72120340/</w:t>
        </w:r>
      </w:hyperlink>
    </w:p>
    <w:p w:rsidR="002E6588" w:rsidRPr="00F35465" w:rsidRDefault="002E6588" w:rsidP="000805E0">
      <w:pPr>
        <w:pStyle w:val="a6"/>
        <w:ind w:right="129"/>
        <w:rPr>
          <w:rFonts w:ascii="Times New Roman" w:hAnsi="Times New Roman"/>
          <w:sz w:val="28"/>
          <w:szCs w:val="28"/>
        </w:rPr>
      </w:pPr>
      <w:r w:rsidRPr="00F35465">
        <w:rPr>
          <w:rFonts w:ascii="Times New Roman" w:hAnsi="Times New Roman"/>
          <w:bCs/>
          <w:color w:val="22272F"/>
          <w:kern w:val="36"/>
          <w:sz w:val="28"/>
          <w:szCs w:val="28"/>
        </w:rPr>
        <w:t xml:space="preserve">6. 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hyperlink r:id="rId14" w:history="1">
        <w:r w:rsidRPr="00F35465">
          <w:rPr>
            <w:rStyle w:val="a5"/>
            <w:rFonts w:ascii="Times New Roman" w:hAnsi="Times New Roman"/>
            <w:sz w:val="28"/>
            <w:szCs w:val="28"/>
          </w:rPr>
          <w:t>https://base.garant.ru/70731954/</w:t>
        </w:r>
      </w:hyperlink>
    </w:p>
    <w:p w:rsidR="002E6588" w:rsidRPr="00F35465" w:rsidRDefault="006A337D" w:rsidP="000805E0">
      <w:pPr>
        <w:pStyle w:val="a6"/>
        <w:spacing w:after="240"/>
        <w:ind w:right="129"/>
        <w:rPr>
          <w:rFonts w:ascii="Times New Roman" w:hAnsi="Times New Roman"/>
          <w:bCs/>
          <w:color w:val="22272F"/>
          <w:kern w:val="36"/>
          <w:sz w:val="28"/>
          <w:szCs w:val="28"/>
        </w:rPr>
      </w:pPr>
      <w:r>
        <w:rPr>
          <w:rFonts w:ascii="Times New Roman" w:hAnsi="Times New Roman"/>
          <w:color w:val="444444"/>
          <w:sz w:val="28"/>
          <w:szCs w:val="28"/>
          <w:shd w:val="clear" w:color="auto" w:fill="FFFFFF"/>
        </w:rPr>
        <w:t>7.</w:t>
      </w:r>
      <w:r w:rsidR="002E6588" w:rsidRPr="00F35465">
        <w:rPr>
          <w:rFonts w:ascii="Times New Roman" w:hAnsi="Times New Roman"/>
          <w:color w:val="444444"/>
          <w:sz w:val="28"/>
          <w:szCs w:val="28"/>
          <w:shd w:val="clear" w:color="auto" w:fill="FFFFFF"/>
        </w:rPr>
        <w:t xml:space="preserve">Локальные нормативные акты МУ ДО «МЦРФКиС </w:t>
      </w:r>
      <w:hyperlink r:id="rId15" w:history="1">
        <w:r w:rsidR="002E6588" w:rsidRPr="00F35465">
          <w:rPr>
            <w:rStyle w:val="a5"/>
            <w:rFonts w:ascii="Times New Roman" w:hAnsi="Times New Roman"/>
            <w:sz w:val="28"/>
            <w:szCs w:val="28"/>
          </w:rPr>
          <w:t>http://mcrfkis.ru/index.php/svedeniya-ob-obrazovatelnoj-organizatsii/dokumenty</w:t>
        </w:r>
      </w:hyperlink>
    </w:p>
    <w:p w:rsidR="002E6588" w:rsidRPr="006A337D" w:rsidRDefault="006A337D" w:rsidP="002E6588">
      <w:pPr>
        <w:pStyle w:val="ae"/>
        <w:spacing w:before="0" w:beforeAutospacing="0" w:after="0" w:afterAutospacing="0"/>
        <w:rPr>
          <w:b/>
          <w:bCs/>
          <w:i/>
          <w:sz w:val="28"/>
          <w:szCs w:val="28"/>
        </w:rPr>
      </w:pPr>
      <w:r w:rsidRPr="006A337D">
        <w:rPr>
          <w:b/>
          <w:bCs/>
          <w:i/>
          <w:sz w:val="28"/>
          <w:szCs w:val="28"/>
        </w:rPr>
        <w:t>Литература для педагога использованная при составлении программы:</w:t>
      </w:r>
    </w:p>
    <w:p w:rsidR="008F7843" w:rsidRPr="008F7843" w:rsidRDefault="008F7843" w:rsidP="008F7843">
      <w:pPr>
        <w:pStyle w:val="ae"/>
        <w:spacing w:before="0" w:beforeAutospacing="0" w:after="0" w:afterAutospacing="0"/>
        <w:ind w:left="709"/>
        <w:jc w:val="center"/>
        <w:rPr>
          <w:b/>
          <w:bCs/>
          <w:sz w:val="28"/>
          <w:szCs w:val="28"/>
        </w:rPr>
      </w:pPr>
    </w:p>
    <w:p w:rsidR="00320DA3" w:rsidRPr="00320DA3" w:rsidRDefault="008F7843" w:rsidP="000805E0">
      <w:pPr>
        <w:pStyle w:val="ae"/>
        <w:spacing w:before="0" w:beforeAutospacing="0" w:after="0" w:afterAutospacing="0"/>
        <w:ind w:right="129" w:firstLine="567"/>
        <w:jc w:val="both"/>
        <w:rPr>
          <w:bCs/>
          <w:sz w:val="28"/>
          <w:szCs w:val="28"/>
        </w:rPr>
      </w:pPr>
      <w:r>
        <w:rPr>
          <w:bCs/>
          <w:sz w:val="28"/>
          <w:szCs w:val="28"/>
        </w:rPr>
        <w:t xml:space="preserve">   </w:t>
      </w:r>
      <w:r w:rsidR="00320DA3">
        <w:rPr>
          <w:bCs/>
          <w:sz w:val="28"/>
          <w:szCs w:val="28"/>
        </w:rPr>
        <w:t xml:space="preserve">1. </w:t>
      </w:r>
      <w:r w:rsidR="00320DA3" w:rsidRPr="00320DA3">
        <w:rPr>
          <w:bCs/>
          <w:sz w:val="28"/>
          <w:szCs w:val="28"/>
        </w:rPr>
        <w:t xml:space="preserve">Степанов С.В. – доктор педагогических наук, профессор, Заслуженный работник физической культуры и спорта, мастер спорта. </w:t>
      </w:r>
      <w:r w:rsidR="005A34E0">
        <w:rPr>
          <w:bCs/>
          <w:sz w:val="28"/>
          <w:szCs w:val="28"/>
        </w:rPr>
        <w:t xml:space="preserve">г. Екатеринбург, Головихин Е. В </w:t>
      </w:r>
      <w:r w:rsidR="00320DA3" w:rsidRPr="00320DA3">
        <w:rPr>
          <w:bCs/>
          <w:sz w:val="28"/>
          <w:szCs w:val="28"/>
        </w:rPr>
        <w:t xml:space="preserve">– кандидат педагогических наук, Заслуженный тренер России, мастер спорта международного класса. г. Ульяновск. Программа спортивной подготовки для образовательных учреждений (детско-юношеские спортивные школы, специализированные детско-юношеские спортивные школы олимпийского резерва, федерации, спортивные клубы и другие юридические организации занимающиеся дополнительным образованием). </w:t>
      </w:r>
      <w:r w:rsidR="00320DA3" w:rsidRPr="00320DA3">
        <w:rPr>
          <w:sz w:val="28"/>
          <w:szCs w:val="28"/>
        </w:rPr>
        <w:t xml:space="preserve">Кафедра спортивных видов единоборств, </w:t>
      </w:r>
      <w:r w:rsidR="00320DA3" w:rsidRPr="00320DA3">
        <w:rPr>
          <w:bCs/>
          <w:sz w:val="28"/>
          <w:szCs w:val="28"/>
        </w:rPr>
        <w:t>ИФКССиТ, ГОУ ВПО УГТУ-УПИ</w:t>
      </w:r>
    </w:p>
    <w:p w:rsidR="00320DA3" w:rsidRPr="00320DA3" w:rsidRDefault="00320DA3" w:rsidP="000805E0">
      <w:pPr>
        <w:pStyle w:val="ae"/>
        <w:spacing w:before="0" w:beforeAutospacing="0" w:after="0" w:afterAutospacing="0"/>
        <w:ind w:right="129" w:firstLine="567"/>
        <w:jc w:val="both"/>
        <w:rPr>
          <w:bCs/>
          <w:sz w:val="28"/>
          <w:szCs w:val="28"/>
        </w:rPr>
      </w:pPr>
      <w:r>
        <w:rPr>
          <w:sz w:val="28"/>
          <w:szCs w:val="28"/>
        </w:rPr>
        <w:t xml:space="preserve">2. </w:t>
      </w:r>
      <w:r w:rsidRPr="00320DA3">
        <w:rPr>
          <w:sz w:val="28"/>
          <w:szCs w:val="28"/>
        </w:rPr>
        <w:t>Справочник работника физической культуры и спорта: нормативные правовые и программно-методические документы, практический опыт, рекомендации / Автор-составитель А.В. Царик. – 2-е изд., доп. и испр. – М.: Советский спорт, 2003. – 912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20DA3">
        <w:rPr>
          <w:rFonts w:ascii="Times New Roman" w:hAnsi="Times New Roman" w:cs="Times New Roman"/>
          <w:sz w:val="28"/>
          <w:szCs w:val="28"/>
        </w:rPr>
        <w:t>Ипатов А.А., Степанов С.В. Педагогические условия формирования ценностных ориентаций на здоровьесбережение в процессе занятий с юными каратистами. Екатеринбург, 2001.</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320DA3">
        <w:rPr>
          <w:rFonts w:ascii="Times New Roman" w:hAnsi="Times New Roman" w:cs="Times New Roman"/>
          <w:sz w:val="28"/>
          <w:szCs w:val="28"/>
        </w:rPr>
        <w:t>Каратэ от белого пояса к черному.- Э.И. Аксёнов, 2007</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320DA3">
        <w:rPr>
          <w:rFonts w:ascii="Times New Roman" w:hAnsi="Times New Roman" w:cs="Times New Roman"/>
          <w:sz w:val="28"/>
          <w:szCs w:val="28"/>
        </w:rPr>
        <w:t>Крупник Е.Я. Игровой метод при обучении самозащиты. «Боевое искусство планеты», № 2-3, 2007 г., с.40-43.</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320DA3">
        <w:rPr>
          <w:rFonts w:ascii="Times New Roman" w:hAnsi="Times New Roman" w:cs="Times New Roman"/>
          <w:sz w:val="28"/>
          <w:szCs w:val="28"/>
        </w:rPr>
        <w:t>Мацуи Шокей //Каратэ киокушинкай. Екатеринбург, 2002.</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320DA3">
        <w:rPr>
          <w:rFonts w:ascii="Times New Roman" w:hAnsi="Times New Roman" w:cs="Times New Roman"/>
          <w:sz w:val="28"/>
          <w:szCs w:val="28"/>
        </w:rPr>
        <w:t>Николаев В.А. Киокушинкай – базовая техника. «Боевое искусство планеты», № 4-6, 1997 г.</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320DA3">
        <w:rPr>
          <w:rFonts w:ascii="Times New Roman" w:hAnsi="Times New Roman" w:cs="Times New Roman"/>
          <w:sz w:val="28"/>
          <w:szCs w:val="28"/>
        </w:rPr>
        <w:t xml:space="preserve">Преподавание боевых искусств. Путь </w:t>
      </w:r>
      <w:r w:rsidR="000805E0" w:rsidRPr="00320DA3">
        <w:rPr>
          <w:rFonts w:ascii="Times New Roman" w:hAnsi="Times New Roman" w:cs="Times New Roman"/>
          <w:sz w:val="28"/>
          <w:szCs w:val="28"/>
        </w:rPr>
        <w:t>мастера. /</w:t>
      </w:r>
      <w:r w:rsidRPr="00320DA3">
        <w:rPr>
          <w:rFonts w:ascii="Times New Roman" w:hAnsi="Times New Roman" w:cs="Times New Roman"/>
          <w:sz w:val="28"/>
          <w:szCs w:val="28"/>
        </w:rPr>
        <w:t>серия «Мастера боевых искусств».-Ростов н/Д: «Феникс», 2003</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320DA3">
        <w:rPr>
          <w:rFonts w:ascii="Times New Roman" w:hAnsi="Times New Roman" w:cs="Times New Roman"/>
          <w:sz w:val="28"/>
          <w:szCs w:val="28"/>
        </w:rPr>
        <w:t>Захаров Е. Н., Карасев А. В., Сафонов А. А. Энциклопедия физической подготовки. — М.: Лептос. 1994. — 368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320DA3">
        <w:rPr>
          <w:rFonts w:ascii="Times New Roman" w:hAnsi="Times New Roman" w:cs="Times New Roman"/>
          <w:sz w:val="28"/>
          <w:szCs w:val="28"/>
        </w:rPr>
        <w:t>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единоборцев на примере рукопашного боя [Текст] /: Автореф. дис…. канд.пед. наук (13.00.04) / Астахов Сергей Александрович. - М., ВНИИФК, 2002 – 23с.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320DA3">
        <w:rPr>
          <w:rFonts w:ascii="Times New Roman" w:hAnsi="Times New Roman" w:cs="Times New Roman"/>
          <w:sz w:val="28"/>
          <w:szCs w:val="28"/>
        </w:rPr>
        <w:t>Ашмарин, Б.А. Теория и методика педагогических исследований в физическом воспитании [Текст] / Б.А Ашмарин. - М.: Физкультура и спорт, 1978. – 222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320DA3">
        <w:rPr>
          <w:rFonts w:ascii="Times New Roman" w:hAnsi="Times New Roman" w:cs="Times New Roman"/>
          <w:sz w:val="28"/>
          <w:szCs w:val="28"/>
        </w:rPr>
        <w:t>Бурцев, Г.А. Основы ведения рукопашного боя [Текст] / Г.А. Бурцев. – М.: Физкультура и спорт, 1989. – 166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320DA3">
        <w:rPr>
          <w:rFonts w:ascii="Times New Roman" w:hAnsi="Times New Roman" w:cs="Times New Roman"/>
          <w:sz w:val="28"/>
          <w:szCs w:val="28"/>
        </w:rPr>
        <w:t>Воробьев, А.Н. Тяжелая атлетика [Текст] / А.Н Воробьев. - М.: Физкультура и спорт, 1988. – 95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320DA3">
        <w:rPr>
          <w:rFonts w:ascii="Times New Roman" w:hAnsi="Times New Roman" w:cs="Times New Roman"/>
          <w:sz w:val="28"/>
          <w:szCs w:val="28"/>
        </w:rPr>
        <w:t>Гужаловский, А.А. Этапность развития физических (двигательных) качеств и проблема оптимизации физической подготовки детей школьного возраста [Текст] / А.А. Гужаловский. - М.: ГЦОЛИФК, 1979. – 23с.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320DA3">
        <w:rPr>
          <w:rFonts w:ascii="Times New Roman" w:hAnsi="Times New Roman" w:cs="Times New Roman"/>
          <w:sz w:val="28"/>
          <w:szCs w:val="28"/>
        </w:rPr>
        <w:t>Лях В. И. Двигательные способности школьников: основы теории и методики развития. — М.: Терра-Спорт, 2000. — 192 с.</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320DA3">
        <w:rPr>
          <w:rFonts w:ascii="Times New Roman" w:hAnsi="Times New Roman" w:cs="Times New Roman"/>
          <w:sz w:val="28"/>
          <w:szCs w:val="28"/>
        </w:rPr>
        <w:t>Сашко А. Восточные единоборства как система физического воспитания школьников // Школьное воспитание. – 2009. №4. – С.37-38</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320DA3">
        <w:rPr>
          <w:rFonts w:ascii="Times New Roman" w:hAnsi="Times New Roman" w:cs="Times New Roman"/>
          <w:sz w:val="28"/>
          <w:szCs w:val="28"/>
        </w:rPr>
        <w:t>Сиротин О.А. Контроль за физической подготовленностью школьников: Методические рекомендации./ О.А. Сиротин, С.Б. Шраманова, Л.В. Пигалова.- Челябинск, 2005.</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320DA3">
        <w:rPr>
          <w:rFonts w:ascii="Times New Roman" w:hAnsi="Times New Roman" w:cs="Times New Roman"/>
          <w:sz w:val="28"/>
          <w:szCs w:val="28"/>
        </w:rPr>
        <w:t>Танюшкин А.И., Фомин В.П., Бура А.В., Яицкий С.И. Школа Киокусинкай. Традиционная методика обучения каратэ. М, 2001г</w:t>
      </w:r>
    </w:p>
    <w:p w:rsidR="00320DA3" w:rsidRPr="00320DA3" w:rsidRDefault="00320DA3" w:rsidP="000805E0">
      <w:pPr>
        <w:spacing w:after="0" w:line="240" w:lineRule="auto"/>
        <w:ind w:right="129"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320DA3">
        <w:rPr>
          <w:rFonts w:ascii="Times New Roman" w:hAnsi="Times New Roman" w:cs="Times New Roman"/>
          <w:sz w:val="28"/>
          <w:szCs w:val="28"/>
        </w:rPr>
        <w:t>Рояма Хацуо, Окадзаки Хирото. Ката-кара манабу каратэдо. Каратэ-до дзётацу манюару (Каратэ-до, которому можно научиться с помощью ката. Пособие по совершенствованию технического мастерства в каратэ-до). Токио, «Китэнся», 2005, с. 124-126.</w:t>
      </w:r>
    </w:p>
    <w:p w:rsidR="00320DA3" w:rsidRPr="007F55BC" w:rsidRDefault="00320DA3" w:rsidP="00320DA3">
      <w:pPr>
        <w:tabs>
          <w:tab w:val="num" w:pos="284"/>
        </w:tabs>
        <w:ind w:firstLine="709"/>
        <w:rPr>
          <w:sz w:val="28"/>
          <w:szCs w:val="28"/>
          <w:vertAlign w:val="subscript"/>
        </w:rPr>
      </w:pPr>
    </w:p>
    <w:p w:rsidR="00320DA3" w:rsidRPr="007F55BC" w:rsidRDefault="00320DA3" w:rsidP="00320DA3">
      <w:pPr>
        <w:rPr>
          <w:sz w:val="28"/>
          <w:szCs w:val="28"/>
        </w:rPr>
      </w:pPr>
    </w:p>
    <w:p w:rsidR="00320DA3" w:rsidRDefault="00320DA3" w:rsidP="0027070B">
      <w:pPr>
        <w:pStyle w:val="p1"/>
        <w:spacing w:before="0" w:beforeAutospacing="0" w:after="0" w:afterAutospacing="0"/>
        <w:ind w:firstLine="709"/>
        <w:jc w:val="both"/>
        <w:rPr>
          <w:color w:val="000000" w:themeColor="text1"/>
          <w:sz w:val="28"/>
          <w:szCs w:val="28"/>
        </w:rPr>
      </w:pPr>
    </w:p>
    <w:p w:rsidR="00394A25" w:rsidRPr="00333F96" w:rsidRDefault="00394A25" w:rsidP="00333F96">
      <w:pPr>
        <w:jc w:val="both"/>
        <w:rPr>
          <w:rFonts w:ascii="Times New Roman" w:hAnsi="Times New Roman" w:cs="Times New Roman"/>
          <w:color w:val="000000"/>
          <w:sz w:val="28"/>
          <w:szCs w:val="28"/>
        </w:rPr>
      </w:pPr>
    </w:p>
    <w:sectPr w:rsidR="00394A25" w:rsidRPr="00333F96" w:rsidSect="006A7770">
      <w:footerReference w:type="default" r:id="rId16"/>
      <w:pgSz w:w="11906" w:h="16838"/>
      <w:pgMar w:top="851" w:right="720"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83" w:rsidRDefault="00F10A83" w:rsidP="001432E4">
      <w:pPr>
        <w:spacing w:after="0" w:line="240" w:lineRule="auto"/>
      </w:pPr>
      <w:r>
        <w:separator/>
      </w:r>
    </w:p>
  </w:endnote>
  <w:endnote w:type="continuationSeparator" w:id="0">
    <w:p w:rsidR="00F10A83" w:rsidRDefault="00F10A83" w:rsidP="0014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045596"/>
      <w:docPartObj>
        <w:docPartGallery w:val="Page Numbers (Bottom of Page)"/>
        <w:docPartUnique/>
      </w:docPartObj>
    </w:sdtPr>
    <w:sdtContent>
      <w:p w:rsidR="00850B2F" w:rsidRDefault="00850B2F">
        <w:pPr>
          <w:pStyle w:val="a9"/>
          <w:jc w:val="right"/>
        </w:pPr>
        <w:r>
          <w:fldChar w:fldCharType="begin"/>
        </w:r>
        <w:r>
          <w:instrText xml:space="preserve"> PAGE   \* MERGEFORMAT </w:instrText>
        </w:r>
        <w:r>
          <w:fldChar w:fldCharType="separate"/>
        </w:r>
        <w:r w:rsidR="001B098E">
          <w:rPr>
            <w:noProof/>
          </w:rPr>
          <w:t>29</w:t>
        </w:r>
        <w:r>
          <w:rPr>
            <w:noProof/>
          </w:rPr>
          <w:fldChar w:fldCharType="end"/>
        </w:r>
      </w:p>
    </w:sdtContent>
  </w:sdt>
  <w:p w:rsidR="00850B2F" w:rsidRDefault="00850B2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83" w:rsidRDefault="00F10A83" w:rsidP="001432E4">
      <w:pPr>
        <w:spacing w:after="0" w:line="240" w:lineRule="auto"/>
      </w:pPr>
      <w:r>
        <w:separator/>
      </w:r>
    </w:p>
  </w:footnote>
  <w:footnote w:type="continuationSeparator" w:id="0">
    <w:p w:rsidR="00F10A83" w:rsidRDefault="00F10A83" w:rsidP="00143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8AB"/>
    <w:multiLevelType w:val="hybridMultilevel"/>
    <w:tmpl w:val="622EE1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BC0AC2"/>
    <w:multiLevelType w:val="multilevel"/>
    <w:tmpl w:val="F00A59D8"/>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1AD934B2"/>
    <w:multiLevelType w:val="hybridMultilevel"/>
    <w:tmpl w:val="C39E1DCC"/>
    <w:lvl w:ilvl="0" w:tplc="52E6D4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632B4"/>
    <w:multiLevelType w:val="hybridMultilevel"/>
    <w:tmpl w:val="DDC2EE8C"/>
    <w:lvl w:ilvl="0" w:tplc="5F14E4E6">
      <w:start w:val="1"/>
      <w:numFmt w:val="bullet"/>
      <w:lvlText w:val="-"/>
      <w:lvlJc w:val="left"/>
      <w:pPr>
        <w:ind w:left="720" w:hanging="360"/>
      </w:pPr>
      <w:rPr>
        <w:rFonts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54EE5"/>
    <w:multiLevelType w:val="hybridMultilevel"/>
    <w:tmpl w:val="CC243F0C"/>
    <w:lvl w:ilvl="0" w:tplc="5F14E4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60693"/>
    <w:multiLevelType w:val="hybridMultilevel"/>
    <w:tmpl w:val="C5A6EE58"/>
    <w:lvl w:ilvl="0" w:tplc="FC46B1FC">
      <w:start w:val="1"/>
      <w:numFmt w:val="upperRoman"/>
      <w:lvlText w:val="%1."/>
      <w:lvlJc w:val="left"/>
      <w:pPr>
        <w:ind w:left="1080" w:hanging="720"/>
      </w:pPr>
      <w:rPr>
        <w:rFonts w:ascii="Calibri" w:hAnsi="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073C0"/>
    <w:multiLevelType w:val="hybridMultilevel"/>
    <w:tmpl w:val="14648250"/>
    <w:lvl w:ilvl="0" w:tplc="07A458B2">
      <w:start w:val="7"/>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F4370"/>
    <w:multiLevelType w:val="hybridMultilevel"/>
    <w:tmpl w:val="EA0202F6"/>
    <w:lvl w:ilvl="0" w:tplc="5F14E4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2A468C"/>
    <w:multiLevelType w:val="hybridMultilevel"/>
    <w:tmpl w:val="3260E6E4"/>
    <w:lvl w:ilvl="0" w:tplc="5F14E4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8E0F46"/>
    <w:multiLevelType w:val="multilevel"/>
    <w:tmpl w:val="0C7A2494"/>
    <w:lvl w:ilvl="0">
      <w:start w:val="1"/>
      <w:numFmt w:val="decimal"/>
      <w:lvlText w:val="%1."/>
      <w:legacy w:legacy="1" w:legacySpace="0" w:legacyIndent="173"/>
      <w:lvlJc w:val="left"/>
      <w:rPr>
        <w:rFonts w:ascii="Times New Roman" w:hAnsi="Times New Roman" w:cs="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3AC30E43"/>
    <w:multiLevelType w:val="hybridMultilevel"/>
    <w:tmpl w:val="6E2C0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E526F4"/>
    <w:multiLevelType w:val="hybridMultilevel"/>
    <w:tmpl w:val="174C3F70"/>
    <w:lvl w:ilvl="0" w:tplc="5F14E4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5A4B9A"/>
    <w:multiLevelType w:val="hybridMultilevel"/>
    <w:tmpl w:val="42CCF33E"/>
    <w:lvl w:ilvl="0" w:tplc="5F14E4E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913FB9"/>
    <w:multiLevelType w:val="hybridMultilevel"/>
    <w:tmpl w:val="C5A6EE58"/>
    <w:lvl w:ilvl="0" w:tplc="FC46B1FC">
      <w:start w:val="1"/>
      <w:numFmt w:val="upperRoman"/>
      <w:lvlText w:val="%1."/>
      <w:lvlJc w:val="left"/>
      <w:pPr>
        <w:ind w:left="1080" w:hanging="720"/>
      </w:pPr>
      <w:rPr>
        <w:rFonts w:ascii="Calibri" w:hAnsi="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AE0A93"/>
    <w:multiLevelType w:val="hybridMultilevel"/>
    <w:tmpl w:val="A74821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3C73E5E"/>
    <w:multiLevelType w:val="hybridMultilevel"/>
    <w:tmpl w:val="B9883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F408C9"/>
    <w:multiLevelType w:val="hybridMultilevel"/>
    <w:tmpl w:val="7F94CF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EB87ED2"/>
    <w:multiLevelType w:val="multilevel"/>
    <w:tmpl w:val="3C26F53C"/>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8" w15:restartNumberingAfterBreak="0">
    <w:nsid w:val="628E3219"/>
    <w:multiLevelType w:val="hybridMultilevel"/>
    <w:tmpl w:val="655A9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E13B68"/>
    <w:multiLevelType w:val="hybridMultilevel"/>
    <w:tmpl w:val="894836A0"/>
    <w:lvl w:ilvl="0" w:tplc="69C8AA2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AD37B9"/>
    <w:multiLevelType w:val="hybridMultilevel"/>
    <w:tmpl w:val="F11C78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2537D7"/>
    <w:multiLevelType w:val="multilevel"/>
    <w:tmpl w:val="70F4D14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color w:val="auto"/>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7EBD611D"/>
    <w:multiLevelType w:val="hybridMultilevel"/>
    <w:tmpl w:val="A9F6F3B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7"/>
  </w:num>
  <w:num w:numId="3">
    <w:abstractNumId w:val="19"/>
  </w:num>
  <w:num w:numId="4">
    <w:abstractNumId w:val="3"/>
  </w:num>
  <w:num w:numId="5">
    <w:abstractNumId w:val="11"/>
  </w:num>
  <w:num w:numId="6">
    <w:abstractNumId w:val="4"/>
  </w:num>
  <w:num w:numId="7">
    <w:abstractNumId w:val="12"/>
  </w:num>
  <w:num w:numId="8">
    <w:abstractNumId w:val="8"/>
  </w:num>
  <w:num w:numId="9">
    <w:abstractNumId w:val="5"/>
  </w:num>
  <w:num w:numId="10">
    <w:abstractNumId w:val="13"/>
  </w:num>
  <w:num w:numId="11">
    <w:abstractNumId w:val="9"/>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8"/>
  </w:num>
  <w:num w:numId="16">
    <w:abstractNumId w:val="17"/>
  </w:num>
  <w:num w:numId="17">
    <w:abstractNumId w:val="16"/>
  </w:num>
  <w:num w:numId="18">
    <w:abstractNumId w:val="0"/>
  </w:num>
  <w:num w:numId="19">
    <w:abstractNumId w:val="22"/>
  </w:num>
  <w:num w:numId="20">
    <w:abstractNumId w:val="15"/>
  </w:num>
  <w:num w:numId="21">
    <w:abstractNumId w:val="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B8"/>
    <w:rsid w:val="00001A3B"/>
    <w:rsid w:val="00007CBF"/>
    <w:rsid w:val="0002787A"/>
    <w:rsid w:val="0005057B"/>
    <w:rsid w:val="000805E0"/>
    <w:rsid w:val="000A6440"/>
    <w:rsid w:val="000B31CE"/>
    <w:rsid w:val="000C35D4"/>
    <w:rsid w:val="000D6BA2"/>
    <w:rsid w:val="001432E4"/>
    <w:rsid w:val="001837F5"/>
    <w:rsid w:val="001B098E"/>
    <w:rsid w:val="001B2EB9"/>
    <w:rsid w:val="00211424"/>
    <w:rsid w:val="0027070B"/>
    <w:rsid w:val="002A1D4A"/>
    <w:rsid w:val="002C77F8"/>
    <w:rsid w:val="002E6588"/>
    <w:rsid w:val="00320DA3"/>
    <w:rsid w:val="00333F96"/>
    <w:rsid w:val="00337CA0"/>
    <w:rsid w:val="003749BC"/>
    <w:rsid w:val="00380B23"/>
    <w:rsid w:val="0039036D"/>
    <w:rsid w:val="00394A25"/>
    <w:rsid w:val="003A06B6"/>
    <w:rsid w:val="003A5B82"/>
    <w:rsid w:val="003C6C5C"/>
    <w:rsid w:val="00407CF9"/>
    <w:rsid w:val="0044247C"/>
    <w:rsid w:val="004710F0"/>
    <w:rsid w:val="004935A4"/>
    <w:rsid w:val="004C7546"/>
    <w:rsid w:val="004D7BFF"/>
    <w:rsid w:val="004E22CE"/>
    <w:rsid w:val="005532B8"/>
    <w:rsid w:val="00574B28"/>
    <w:rsid w:val="00596C19"/>
    <w:rsid w:val="005A34E0"/>
    <w:rsid w:val="006430D5"/>
    <w:rsid w:val="00664B87"/>
    <w:rsid w:val="006A337D"/>
    <w:rsid w:val="006A7770"/>
    <w:rsid w:val="007209B8"/>
    <w:rsid w:val="0072664A"/>
    <w:rsid w:val="00731C6C"/>
    <w:rsid w:val="00732D35"/>
    <w:rsid w:val="00752C15"/>
    <w:rsid w:val="00754DA0"/>
    <w:rsid w:val="00792F8E"/>
    <w:rsid w:val="007A6CBA"/>
    <w:rsid w:val="007B160B"/>
    <w:rsid w:val="007D68B8"/>
    <w:rsid w:val="007E0CE6"/>
    <w:rsid w:val="00850B2F"/>
    <w:rsid w:val="00862A74"/>
    <w:rsid w:val="008A5E6C"/>
    <w:rsid w:val="008D387C"/>
    <w:rsid w:val="008F7843"/>
    <w:rsid w:val="0095380B"/>
    <w:rsid w:val="00982D28"/>
    <w:rsid w:val="009932C6"/>
    <w:rsid w:val="009A2F5A"/>
    <w:rsid w:val="009A33E5"/>
    <w:rsid w:val="009B09AE"/>
    <w:rsid w:val="009B6655"/>
    <w:rsid w:val="009C48DD"/>
    <w:rsid w:val="009D00C9"/>
    <w:rsid w:val="00A43506"/>
    <w:rsid w:val="00AD2FE4"/>
    <w:rsid w:val="00AF1129"/>
    <w:rsid w:val="00B10AB0"/>
    <w:rsid w:val="00B55CF7"/>
    <w:rsid w:val="00BA2595"/>
    <w:rsid w:val="00BC2105"/>
    <w:rsid w:val="00BE7B43"/>
    <w:rsid w:val="00C10E5C"/>
    <w:rsid w:val="00C264A0"/>
    <w:rsid w:val="00C4004D"/>
    <w:rsid w:val="00C83C4F"/>
    <w:rsid w:val="00CC0181"/>
    <w:rsid w:val="00CC1AFA"/>
    <w:rsid w:val="00CE1449"/>
    <w:rsid w:val="00D24987"/>
    <w:rsid w:val="00D60B7F"/>
    <w:rsid w:val="00DB390C"/>
    <w:rsid w:val="00DF5CA9"/>
    <w:rsid w:val="00DF707F"/>
    <w:rsid w:val="00E057A0"/>
    <w:rsid w:val="00E37979"/>
    <w:rsid w:val="00EA0A7D"/>
    <w:rsid w:val="00EC4056"/>
    <w:rsid w:val="00ED41F7"/>
    <w:rsid w:val="00ED43A9"/>
    <w:rsid w:val="00ED485D"/>
    <w:rsid w:val="00EE1BB6"/>
    <w:rsid w:val="00EE280C"/>
    <w:rsid w:val="00F10A83"/>
    <w:rsid w:val="00F25561"/>
    <w:rsid w:val="00F70392"/>
    <w:rsid w:val="00FE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9C0"/>
  <w15:docId w15:val="{6B6B8E67-17B4-4C7C-B40B-0C9264C7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BC21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21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1F7"/>
    <w:pPr>
      <w:autoSpaceDE w:val="0"/>
      <w:autoSpaceDN w:val="0"/>
      <w:adjustRightInd w:val="0"/>
      <w:spacing w:after="0" w:line="240" w:lineRule="auto"/>
    </w:pPr>
    <w:rPr>
      <w:rFonts w:ascii="Century Gothic" w:hAnsi="Century Gothic" w:cs="Century Gothic"/>
      <w:color w:val="000000"/>
      <w:sz w:val="24"/>
      <w:szCs w:val="24"/>
    </w:rPr>
  </w:style>
  <w:style w:type="paragraph" w:styleId="a4">
    <w:name w:val="List Paragraph"/>
    <w:basedOn w:val="a"/>
    <w:uiPriority w:val="1"/>
    <w:qFormat/>
    <w:rsid w:val="00A43506"/>
    <w:pPr>
      <w:widowControl w:val="0"/>
      <w:autoSpaceDE w:val="0"/>
      <w:autoSpaceDN w:val="0"/>
      <w:spacing w:after="0" w:line="240" w:lineRule="auto"/>
      <w:ind w:left="720"/>
      <w:contextualSpacing/>
    </w:pPr>
    <w:rPr>
      <w:rFonts w:ascii="Times New Roman" w:eastAsia="Times New Roman" w:hAnsi="Times New Roman" w:cs="Times New Roman"/>
      <w:lang w:bidi="ru-RU"/>
    </w:rPr>
  </w:style>
  <w:style w:type="paragraph" w:customStyle="1" w:styleId="s1">
    <w:name w:val="s_1"/>
    <w:basedOn w:val="a"/>
    <w:rsid w:val="00A435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43506"/>
    <w:rPr>
      <w:color w:val="0000FF"/>
      <w:u w:val="single"/>
    </w:rPr>
  </w:style>
  <w:style w:type="character" w:customStyle="1" w:styleId="submenu-table">
    <w:name w:val="submenu-table"/>
    <w:basedOn w:val="a0"/>
    <w:rsid w:val="00982D28"/>
  </w:style>
  <w:style w:type="paragraph" w:styleId="a6">
    <w:name w:val="No Spacing"/>
    <w:uiPriority w:val="1"/>
    <w:qFormat/>
    <w:rsid w:val="00982D28"/>
    <w:pPr>
      <w:spacing w:after="0" w:line="240" w:lineRule="auto"/>
    </w:pPr>
    <w:rPr>
      <w:rFonts w:ascii="Calibri" w:eastAsia="Times New Roman" w:hAnsi="Calibri" w:cs="Times New Roman"/>
    </w:rPr>
  </w:style>
  <w:style w:type="paragraph" w:styleId="a7">
    <w:name w:val="header"/>
    <w:basedOn w:val="a"/>
    <w:link w:val="a8"/>
    <w:uiPriority w:val="99"/>
    <w:semiHidden/>
    <w:unhideWhenUsed/>
    <w:rsid w:val="001432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32E4"/>
  </w:style>
  <w:style w:type="paragraph" w:styleId="a9">
    <w:name w:val="footer"/>
    <w:basedOn w:val="a"/>
    <w:link w:val="aa"/>
    <w:uiPriority w:val="99"/>
    <w:unhideWhenUsed/>
    <w:rsid w:val="001432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2E4"/>
  </w:style>
  <w:style w:type="paragraph" w:customStyle="1" w:styleId="ConsPlusNormal">
    <w:name w:val="ConsPlusNormal"/>
    <w:rsid w:val="006430D5"/>
    <w:pPr>
      <w:widowControl w:val="0"/>
      <w:autoSpaceDE w:val="0"/>
      <w:autoSpaceDN w:val="0"/>
      <w:adjustRightInd w:val="0"/>
      <w:spacing w:after="0" w:line="240" w:lineRule="auto"/>
    </w:pPr>
    <w:rPr>
      <w:rFonts w:ascii="Arial" w:hAnsi="Arial" w:cs="Arial"/>
      <w:sz w:val="20"/>
      <w:szCs w:val="20"/>
    </w:rPr>
  </w:style>
  <w:style w:type="paragraph" w:customStyle="1" w:styleId="1">
    <w:name w:val="Обычный1"/>
    <w:rsid w:val="003C6C5C"/>
    <w:pPr>
      <w:widowControl w:val="0"/>
      <w:spacing w:after="0" w:line="240" w:lineRule="auto"/>
      <w:ind w:firstLine="300"/>
      <w:jc w:val="both"/>
    </w:pPr>
    <w:rPr>
      <w:rFonts w:ascii="Times New Roman" w:eastAsia="Times New Roman" w:hAnsi="Times New Roman" w:cs="Times New Roman"/>
      <w:sz w:val="20"/>
      <w:szCs w:val="20"/>
    </w:rPr>
  </w:style>
  <w:style w:type="character" w:customStyle="1" w:styleId="10">
    <w:name w:val="Основной шрифт абзаца1"/>
    <w:rsid w:val="003C6C5C"/>
  </w:style>
  <w:style w:type="paragraph" w:customStyle="1" w:styleId="s3">
    <w:name w:val="s_3"/>
    <w:basedOn w:val="a"/>
    <w:rsid w:val="003A5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3A5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BC210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BC2105"/>
    <w:rPr>
      <w:rFonts w:asciiTheme="majorHAnsi" w:eastAsiaTheme="majorEastAsia" w:hAnsiTheme="majorHAnsi" w:cstheme="majorBidi"/>
      <w:i/>
      <w:iCs/>
      <w:color w:val="243F60" w:themeColor="accent1" w:themeShade="7F"/>
      <w:lang w:eastAsia="ru-RU"/>
    </w:rPr>
  </w:style>
  <w:style w:type="paragraph" w:styleId="ab">
    <w:name w:val="Body Text"/>
    <w:basedOn w:val="a"/>
    <w:link w:val="ac"/>
    <w:uiPriority w:val="1"/>
    <w:qFormat/>
    <w:rsid w:val="0027070B"/>
    <w:pPr>
      <w:widowControl w:val="0"/>
      <w:autoSpaceDE w:val="0"/>
      <w:autoSpaceDN w:val="0"/>
      <w:spacing w:after="0" w:line="240" w:lineRule="auto"/>
      <w:ind w:left="1018"/>
      <w:jc w:val="both"/>
    </w:pPr>
    <w:rPr>
      <w:rFonts w:ascii="Times New Roman" w:eastAsia="Times New Roman" w:hAnsi="Times New Roman" w:cs="Times New Roman"/>
      <w:sz w:val="28"/>
      <w:szCs w:val="28"/>
      <w:lang w:bidi="ru-RU"/>
    </w:rPr>
  </w:style>
  <w:style w:type="character" w:customStyle="1" w:styleId="ac">
    <w:name w:val="Основной текст Знак"/>
    <w:basedOn w:val="a0"/>
    <w:link w:val="ab"/>
    <w:uiPriority w:val="1"/>
    <w:rsid w:val="0027070B"/>
    <w:rPr>
      <w:rFonts w:ascii="Times New Roman" w:eastAsia="Times New Roman" w:hAnsi="Times New Roman" w:cs="Times New Roman"/>
      <w:sz w:val="28"/>
      <w:szCs w:val="28"/>
      <w:lang w:eastAsia="ru-RU" w:bidi="ru-RU"/>
    </w:rPr>
  </w:style>
  <w:style w:type="character" w:styleId="ad">
    <w:name w:val="Strong"/>
    <w:basedOn w:val="a0"/>
    <w:uiPriority w:val="22"/>
    <w:qFormat/>
    <w:rsid w:val="0027070B"/>
    <w:rPr>
      <w:b/>
      <w:bCs/>
    </w:rPr>
  </w:style>
  <w:style w:type="paragraph" w:customStyle="1" w:styleId="p1">
    <w:name w:val="p1"/>
    <w:basedOn w:val="a"/>
    <w:rsid w:val="0027070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aliases w:val="Обычный (Web)"/>
    <w:basedOn w:val="a"/>
    <w:uiPriority w:val="99"/>
    <w:unhideWhenUsed/>
    <w:rsid w:val="00320DA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unhideWhenUsed/>
    <w:rsid w:val="000B3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unhideWhenUsed/>
    <w:rsid w:val="00007C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11">
      <w:bodyDiv w:val="1"/>
      <w:marLeft w:val="0"/>
      <w:marRight w:val="0"/>
      <w:marTop w:val="0"/>
      <w:marBottom w:val="0"/>
      <w:divBdr>
        <w:top w:val="none" w:sz="0" w:space="0" w:color="auto"/>
        <w:left w:val="none" w:sz="0" w:space="0" w:color="auto"/>
        <w:bottom w:val="none" w:sz="0" w:space="0" w:color="auto"/>
        <w:right w:val="none" w:sz="0" w:space="0" w:color="auto"/>
      </w:divBdr>
    </w:div>
    <w:div w:id="415174854">
      <w:bodyDiv w:val="1"/>
      <w:marLeft w:val="0"/>
      <w:marRight w:val="0"/>
      <w:marTop w:val="0"/>
      <w:marBottom w:val="0"/>
      <w:divBdr>
        <w:top w:val="none" w:sz="0" w:space="0" w:color="auto"/>
        <w:left w:val="none" w:sz="0" w:space="0" w:color="auto"/>
        <w:bottom w:val="none" w:sz="0" w:space="0" w:color="auto"/>
        <w:right w:val="none" w:sz="0" w:space="0" w:color="auto"/>
      </w:divBdr>
    </w:div>
    <w:div w:id="645865390">
      <w:bodyDiv w:val="1"/>
      <w:marLeft w:val="0"/>
      <w:marRight w:val="0"/>
      <w:marTop w:val="0"/>
      <w:marBottom w:val="0"/>
      <w:divBdr>
        <w:top w:val="none" w:sz="0" w:space="0" w:color="auto"/>
        <w:left w:val="none" w:sz="0" w:space="0" w:color="auto"/>
        <w:bottom w:val="none" w:sz="0" w:space="0" w:color="auto"/>
        <w:right w:val="none" w:sz="0" w:space="0" w:color="auto"/>
      </w:divBdr>
    </w:div>
    <w:div w:id="794719360">
      <w:bodyDiv w:val="1"/>
      <w:marLeft w:val="0"/>
      <w:marRight w:val="0"/>
      <w:marTop w:val="0"/>
      <w:marBottom w:val="0"/>
      <w:divBdr>
        <w:top w:val="none" w:sz="0" w:space="0" w:color="auto"/>
        <w:left w:val="none" w:sz="0" w:space="0" w:color="auto"/>
        <w:bottom w:val="none" w:sz="0" w:space="0" w:color="auto"/>
        <w:right w:val="none" w:sz="0" w:space="0" w:color="auto"/>
      </w:divBdr>
    </w:div>
    <w:div w:id="829826688">
      <w:bodyDiv w:val="1"/>
      <w:marLeft w:val="0"/>
      <w:marRight w:val="0"/>
      <w:marTop w:val="0"/>
      <w:marBottom w:val="0"/>
      <w:divBdr>
        <w:top w:val="none" w:sz="0" w:space="0" w:color="auto"/>
        <w:left w:val="none" w:sz="0" w:space="0" w:color="auto"/>
        <w:bottom w:val="none" w:sz="0" w:space="0" w:color="auto"/>
        <w:right w:val="none" w:sz="0" w:space="0" w:color="auto"/>
      </w:divBdr>
    </w:div>
    <w:div w:id="1164206098">
      <w:bodyDiv w:val="1"/>
      <w:marLeft w:val="0"/>
      <w:marRight w:val="0"/>
      <w:marTop w:val="0"/>
      <w:marBottom w:val="0"/>
      <w:divBdr>
        <w:top w:val="none" w:sz="0" w:space="0" w:color="auto"/>
        <w:left w:val="none" w:sz="0" w:space="0" w:color="auto"/>
        <w:bottom w:val="none" w:sz="0" w:space="0" w:color="auto"/>
        <w:right w:val="none" w:sz="0" w:space="0" w:color="auto"/>
      </w:divBdr>
    </w:div>
    <w:div w:id="1522625570">
      <w:bodyDiv w:val="1"/>
      <w:marLeft w:val="0"/>
      <w:marRight w:val="0"/>
      <w:marTop w:val="0"/>
      <w:marBottom w:val="0"/>
      <w:divBdr>
        <w:top w:val="none" w:sz="0" w:space="0" w:color="auto"/>
        <w:left w:val="none" w:sz="0" w:space="0" w:color="auto"/>
        <w:bottom w:val="none" w:sz="0" w:space="0" w:color="auto"/>
        <w:right w:val="none" w:sz="0" w:space="0" w:color="auto"/>
      </w:divBdr>
    </w:div>
    <w:div w:id="1654944043">
      <w:bodyDiv w:val="1"/>
      <w:marLeft w:val="0"/>
      <w:marRight w:val="0"/>
      <w:marTop w:val="0"/>
      <w:marBottom w:val="0"/>
      <w:divBdr>
        <w:top w:val="none" w:sz="0" w:space="0" w:color="auto"/>
        <w:left w:val="none" w:sz="0" w:space="0" w:color="auto"/>
        <w:bottom w:val="none" w:sz="0" w:space="0" w:color="auto"/>
        <w:right w:val="none" w:sz="0" w:space="0" w:color="auto"/>
      </w:divBdr>
    </w:div>
    <w:div w:id="1715738773">
      <w:bodyDiv w:val="1"/>
      <w:marLeft w:val="0"/>
      <w:marRight w:val="0"/>
      <w:marTop w:val="0"/>
      <w:marBottom w:val="0"/>
      <w:divBdr>
        <w:top w:val="none" w:sz="0" w:space="0" w:color="auto"/>
        <w:left w:val="none" w:sz="0" w:space="0" w:color="auto"/>
        <w:bottom w:val="none" w:sz="0" w:space="0" w:color="auto"/>
        <w:right w:val="none" w:sz="0" w:space="0" w:color="auto"/>
      </w:divBdr>
    </w:div>
    <w:div w:id="1852179162">
      <w:bodyDiv w:val="1"/>
      <w:marLeft w:val="0"/>
      <w:marRight w:val="0"/>
      <w:marTop w:val="0"/>
      <w:marBottom w:val="0"/>
      <w:divBdr>
        <w:top w:val="none" w:sz="0" w:space="0" w:color="auto"/>
        <w:left w:val="none" w:sz="0" w:space="0" w:color="auto"/>
        <w:bottom w:val="none" w:sz="0" w:space="0" w:color="auto"/>
        <w:right w:val="none" w:sz="0" w:space="0" w:color="auto"/>
      </w:divBdr>
    </w:div>
    <w:div w:id="19503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721203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6088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3038/" TargetMode="External"/><Relationship Id="rId5" Type="http://schemas.openxmlformats.org/officeDocument/2006/relationships/webSettings" Target="webSettings.xml"/><Relationship Id="rId15" Type="http://schemas.openxmlformats.org/officeDocument/2006/relationships/hyperlink" Target="http://mcrfkis.ru/index.php/svedeniya-ob-obrazovatelnoj-organizatsii/dokumenty" TargetMode="External"/><Relationship Id="rId10" Type="http://schemas.openxmlformats.org/officeDocument/2006/relationships/hyperlink" Target="https://www.garant.ru/products/ipo/prime/doc/72016730/"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s://base.garant.ru/70731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1BFB-54D1-4138-A916-4F452FF7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10703</Words>
  <Characters>61011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19</cp:revision>
  <dcterms:created xsi:type="dcterms:W3CDTF">2020-09-21T13:05:00Z</dcterms:created>
  <dcterms:modified xsi:type="dcterms:W3CDTF">2020-11-02T13:20:00Z</dcterms:modified>
</cp:coreProperties>
</file>